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A0D583" w14:textId="50B9F12D" w:rsidR="00A82CAC" w:rsidRDefault="0076113C" w:rsidP="00A82CAC">
      <w:pPr>
        <w:suppressAutoHyphens w:val="0"/>
        <w:jc w:val="center"/>
        <w:rPr>
          <w:rFonts w:eastAsia="Calibri"/>
          <w:b/>
          <w:noProof/>
          <w:sz w:val="32"/>
          <w:szCs w:val="32"/>
          <w:lang w:eastAsia="en-US"/>
        </w:rPr>
      </w:pPr>
      <w:bookmarkStart w:id="0" w:name="_Hlk57881159"/>
      <w:r w:rsidRPr="00D75066">
        <w:rPr>
          <w:rFonts w:eastAsia="Calibri"/>
          <w:noProof/>
        </w:rPr>
        <w:drawing>
          <wp:inline distT="0" distB="0" distL="0" distR="0" wp14:anchorId="08662890" wp14:editId="309970F6">
            <wp:extent cx="5940425" cy="1137285"/>
            <wp:effectExtent l="0" t="0" r="0" b="571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137285"/>
                    </a:xfrm>
                    <a:prstGeom prst="rect">
                      <a:avLst/>
                    </a:prstGeom>
                    <a:noFill/>
                    <a:ln>
                      <a:noFill/>
                    </a:ln>
                  </pic:spPr>
                </pic:pic>
              </a:graphicData>
            </a:graphic>
          </wp:inline>
        </w:drawing>
      </w:r>
    </w:p>
    <w:p w14:paraId="755125A5" w14:textId="77777777" w:rsidR="0076113C" w:rsidRPr="0076113C" w:rsidRDefault="0076113C" w:rsidP="0076113C">
      <w:pPr>
        <w:jc w:val="center"/>
        <w:rPr>
          <w:lang w:eastAsia="ru-RU"/>
        </w:rPr>
      </w:pPr>
      <w:r w:rsidRPr="0076113C">
        <w:rPr>
          <w:b/>
          <w:bCs/>
          <w:sz w:val="32"/>
          <w:szCs w:val="32"/>
        </w:rPr>
        <w:t xml:space="preserve">Свидетельство СРО № </w:t>
      </w:r>
      <w:r w:rsidRPr="0076113C">
        <w:rPr>
          <w:rStyle w:val="fontstyle01"/>
          <w:rFonts w:ascii="Times New Roman" w:hAnsi="Times New Roman"/>
          <w:b/>
          <w:bCs/>
          <w:sz w:val="32"/>
          <w:szCs w:val="32"/>
        </w:rPr>
        <w:t>И-048-006319262153-0301</w:t>
      </w:r>
    </w:p>
    <w:p w14:paraId="451E309D" w14:textId="3AA1562C" w:rsidR="0076113C" w:rsidRPr="0076113C" w:rsidRDefault="0076113C" w:rsidP="0076113C">
      <w:pPr>
        <w:jc w:val="center"/>
        <w:rPr>
          <w:b/>
          <w:bCs/>
          <w:sz w:val="32"/>
          <w:szCs w:val="32"/>
        </w:rPr>
      </w:pPr>
      <w:r w:rsidRPr="0076113C">
        <w:rPr>
          <w:b/>
          <w:bCs/>
          <w:sz w:val="32"/>
          <w:szCs w:val="32"/>
        </w:rPr>
        <w:t xml:space="preserve"> от 14.11.23 г.</w:t>
      </w:r>
    </w:p>
    <w:p w14:paraId="5A73B238" w14:textId="77777777" w:rsidR="0076113C" w:rsidRPr="00481CA7" w:rsidRDefault="0076113C" w:rsidP="0076113C">
      <w:pPr>
        <w:jc w:val="center"/>
        <w:rPr>
          <w:rFonts w:cs="Arial"/>
          <w:b/>
          <w:bCs/>
          <w:sz w:val="28"/>
          <w:szCs w:val="28"/>
        </w:rPr>
      </w:pPr>
    </w:p>
    <w:p w14:paraId="0C7273A1" w14:textId="77777777" w:rsidR="00A82CAC" w:rsidRPr="00FD73C4" w:rsidRDefault="00A82CAC" w:rsidP="00A82CAC">
      <w:pPr>
        <w:suppressAutoHyphens w:val="0"/>
        <w:jc w:val="center"/>
        <w:rPr>
          <w:rFonts w:eastAsia="Calibri"/>
          <w:b/>
          <w:noProof/>
          <w:sz w:val="28"/>
          <w:szCs w:val="28"/>
          <w:lang w:eastAsia="en-US"/>
        </w:rPr>
      </w:pPr>
      <w:r w:rsidRPr="00FD73C4">
        <w:rPr>
          <w:rFonts w:eastAsia="Calibri"/>
          <w:b/>
          <w:noProof/>
          <w:sz w:val="28"/>
          <w:szCs w:val="28"/>
          <w:lang w:eastAsia="en-US"/>
        </w:rPr>
        <w:t>Заказчик – ООО «ННК-Сарамаранефтегаз»</w:t>
      </w:r>
      <w:bookmarkEnd w:id="0"/>
    </w:p>
    <w:p w14:paraId="1DCAB138" w14:textId="0EBECB6F" w:rsidR="00A82CAC" w:rsidRPr="00061E3D" w:rsidRDefault="00A82CAC" w:rsidP="00A82CAC"/>
    <w:p w14:paraId="03FD80FF" w14:textId="6C4D199C" w:rsidR="00A82CAC" w:rsidRPr="00795765" w:rsidRDefault="00A82CAC" w:rsidP="00A82CAC">
      <w:pPr>
        <w:pStyle w:val="3"/>
        <w:tabs>
          <w:tab w:val="left" w:pos="10332"/>
        </w:tabs>
        <w:spacing w:after="600"/>
        <w:jc w:val="center"/>
        <w:rPr>
          <w:rFonts w:ascii="Times New Roman" w:hAnsi="Times New Roman"/>
          <w:sz w:val="32"/>
          <w:szCs w:val="32"/>
          <w:u w:val="none"/>
        </w:rPr>
      </w:pPr>
      <w:r>
        <w:rPr>
          <w:rFonts w:ascii="Times New Roman" w:hAnsi="Times New Roman"/>
          <w:sz w:val="32"/>
          <w:szCs w:val="32"/>
          <w:u w:val="none"/>
        </w:rPr>
        <w:t>ПРОЕКТ</w:t>
      </w:r>
      <w:r w:rsidRPr="00164DE8">
        <w:rPr>
          <w:rFonts w:ascii="Times New Roman" w:hAnsi="Times New Roman"/>
          <w:sz w:val="32"/>
          <w:szCs w:val="32"/>
          <w:u w:val="none"/>
        </w:rPr>
        <w:t xml:space="preserve"> </w:t>
      </w:r>
      <w:r>
        <w:rPr>
          <w:rFonts w:ascii="Times New Roman" w:hAnsi="Times New Roman"/>
          <w:sz w:val="32"/>
          <w:szCs w:val="32"/>
          <w:u w:val="none"/>
        </w:rPr>
        <w:t>МЕЖЕВАНИЯ</w:t>
      </w:r>
      <w:r w:rsidRPr="00164DE8">
        <w:rPr>
          <w:rFonts w:ascii="Times New Roman" w:hAnsi="Times New Roman"/>
          <w:sz w:val="32"/>
          <w:szCs w:val="32"/>
          <w:u w:val="none"/>
        </w:rPr>
        <w:t xml:space="preserve"> ТЕРРИТОРИИ</w:t>
      </w:r>
    </w:p>
    <w:p w14:paraId="2F4A6D56" w14:textId="482AC1A3" w:rsidR="00A82CAC" w:rsidRPr="00427B39" w:rsidRDefault="00A82CAC" w:rsidP="00A82CAC">
      <w:pPr>
        <w:autoSpaceDE w:val="0"/>
        <w:autoSpaceDN w:val="0"/>
        <w:adjustRightInd w:val="0"/>
        <w:spacing w:line="276" w:lineRule="auto"/>
        <w:jc w:val="center"/>
        <w:rPr>
          <w:b/>
          <w:bCs/>
          <w:sz w:val="28"/>
          <w:szCs w:val="28"/>
        </w:rPr>
      </w:pPr>
      <w:r w:rsidRPr="00427B39">
        <w:rPr>
          <w:b/>
          <w:bCs/>
          <w:sz w:val="28"/>
          <w:szCs w:val="28"/>
        </w:rPr>
        <w:t xml:space="preserve">для строительства объекта </w:t>
      </w:r>
      <w:bookmarkStart w:id="1" w:name="_Hlk119071888"/>
      <w:r>
        <w:rPr>
          <w:b/>
          <w:bCs/>
          <w:sz w:val="28"/>
          <w:szCs w:val="28"/>
        </w:rPr>
        <w:t>ОО</w:t>
      </w:r>
      <w:r w:rsidRPr="00427B39">
        <w:rPr>
          <w:b/>
          <w:bCs/>
          <w:sz w:val="28"/>
          <w:szCs w:val="28"/>
        </w:rPr>
        <w:t>О «</w:t>
      </w:r>
      <w:r>
        <w:rPr>
          <w:b/>
          <w:bCs/>
          <w:sz w:val="28"/>
          <w:szCs w:val="28"/>
        </w:rPr>
        <w:t>ННК-Самаранефтегаз</w:t>
      </w:r>
      <w:r w:rsidRPr="00427B39">
        <w:rPr>
          <w:b/>
          <w:bCs/>
          <w:sz w:val="28"/>
          <w:szCs w:val="28"/>
        </w:rPr>
        <w:t>»</w:t>
      </w:r>
      <w:bookmarkEnd w:id="1"/>
      <w:r w:rsidRPr="00427B39">
        <w:rPr>
          <w:b/>
          <w:bCs/>
          <w:sz w:val="28"/>
          <w:szCs w:val="28"/>
        </w:rPr>
        <w:t xml:space="preserve"> </w:t>
      </w:r>
    </w:p>
    <w:p w14:paraId="555146A5" w14:textId="531956CA" w:rsidR="00A82CAC" w:rsidRPr="00427B39" w:rsidRDefault="00A82CAC" w:rsidP="00A82CAC">
      <w:pPr>
        <w:autoSpaceDE w:val="0"/>
        <w:autoSpaceDN w:val="0"/>
        <w:adjustRightInd w:val="0"/>
        <w:spacing w:line="276" w:lineRule="auto"/>
        <w:jc w:val="center"/>
        <w:rPr>
          <w:b/>
          <w:bCs/>
          <w:sz w:val="28"/>
          <w:szCs w:val="28"/>
        </w:rPr>
      </w:pPr>
      <w:r w:rsidRPr="00427B39">
        <w:rPr>
          <w:b/>
          <w:bCs/>
          <w:sz w:val="28"/>
          <w:szCs w:val="28"/>
        </w:rPr>
        <w:t>«</w:t>
      </w:r>
      <w:r w:rsidR="0076113C">
        <w:rPr>
          <w:b/>
          <w:bCs/>
          <w:sz w:val="28"/>
          <w:szCs w:val="28"/>
        </w:rPr>
        <w:t>Нефедовское месторождение. Скважины №№ 262, 263, 264, 265. Сбор нефти и газа</w:t>
      </w:r>
      <w:r w:rsidRPr="00427B39">
        <w:rPr>
          <w:b/>
          <w:bCs/>
          <w:sz w:val="28"/>
          <w:szCs w:val="28"/>
        </w:rPr>
        <w:t>»</w:t>
      </w:r>
    </w:p>
    <w:p w14:paraId="2A100FF2" w14:textId="0A56F411" w:rsidR="00A82CAC" w:rsidRDefault="00A82CAC" w:rsidP="00A82CAC">
      <w:pPr>
        <w:pStyle w:val="af8"/>
        <w:rPr>
          <w:rFonts w:ascii="Times New Roman" w:hAnsi="Times New Roman"/>
          <w:bCs w:val="0"/>
          <w:sz w:val="28"/>
          <w:szCs w:val="28"/>
          <w:lang w:eastAsia="ar-SA"/>
        </w:rPr>
      </w:pPr>
    </w:p>
    <w:p w14:paraId="21C9F0D2" w14:textId="77777777" w:rsidR="0076113C" w:rsidRPr="00354869" w:rsidRDefault="00A82CAC" w:rsidP="0076113C">
      <w:pPr>
        <w:pStyle w:val="af8"/>
        <w:rPr>
          <w:rFonts w:ascii="Times New Roman" w:hAnsi="Times New Roman"/>
          <w:b w:val="0"/>
          <w:bCs w:val="0"/>
        </w:rPr>
      </w:pPr>
      <w:r w:rsidRPr="00354869">
        <w:rPr>
          <w:rFonts w:ascii="Times New Roman" w:hAnsi="Times New Roman"/>
          <w:b w:val="0"/>
          <w:bCs w:val="0"/>
          <w:sz w:val="28"/>
          <w:szCs w:val="28"/>
          <w:lang w:eastAsia="ar-SA"/>
        </w:rPr>
        <w:t xml:space="preserve"> </w:t>
      </w:r>
      <w:r w:rsidR="0076113C" w:rsidRPr="00354869">
        <w:rPr>
          <w:rFonts w:ascii="Times New Roman" w:hAnsi="Times New Roman"/>
          <w:b w:val="0"/>
          <w:sz w:val="26"/>
          <w:szCs w:val="26"/>
        </w:rPr>
        <w:t>в границах</w:t>
      </w:r>
      <w:r w:rsidR="0076113C">
        <w:rPr>
          <w:rFonts w:ascii="Times New Roman" w:hAnsi="Times New Roman"/>
          <w:b w:val="0"/>
          <w:sz w:val="26"/>
          <w:szCs w:val="26"/>
        </w:rPr>
        <w:t xml:space="preserve"> сельского поселения Кутузовский муниципального района</w:t>
      </w:r>
      <w:r w:rsidR="0076113C" w:rsidRPr="00354869">
        <w:rPr>
          <w:rFonts w:ascii="Times New Roman" w:hAnsi="Times New Roman"/>
          <w:b w:val="0"/>
          <w:sz w:val="26"/>
          <w:szCs w:val="26"/>
        </w:rPr>
        <w:t xml:space="preserve"> </w:t>
      </w:r>
      <w:r w:rsidR="0076113C">
        <w:rPr>
          <w:rFonts w:ascii="Times New Roman" w:hAnsi="Times New Roman"/>
          <w:b w:val="0"/>
          <w:sz w:val="26"/>
          <w:szCs w:val="26"/>
        </w:rPr>
        <w:t>Сергиевский Самарской</w:t>
      </w:r>
      <w:r w:rsidR="0076113C" w:rsidRPr="00354869">
        <w:rPr>
          <w:rFonts w:ascii="Times New Roman" w:hAnsi="Times New Roman"/>
          <w:b w:val="0"/>
          <w:sz w:val="26"/>
          <w:szCs w:val="26"/>
        </w:rPr>
        <w:t xml:space="preserve"> области</w:t>
      </w:r>
    </w:p>
    <w:p w14:paraId="45406EE3" w14:textId="5B287CF5" w:rsidR="00A82CAC" w:rsidRPr="00354869" w:rsidRDefault="00A82CAC" w:rsidP="00A82CAC">
      <w:pPr>
        <w:pStyle w:val="af8"/>
        <w:rPr>
          <w:rFonts w:ascii="Times New Roman" w:hAnsi="Times New Roman"/>
          <w:b w:val="0"/>
          <w:bCs w:val="0"/>
        </w:rPr>
      </w:pPr>
    </w:p>
    <w:p w14:paraId="4C1FD0EE" w14:textId="77777777" w:rsidR="00976C96" w:rsidRDefault="00976C96" w:rsidP="000B3D13">
      <w:pPr>
        <w:jc w:val="center"/>
        <w:rPr>
          <w:b/>
          <w:sz w:val="28"/>
          <w:szCs w:val="28"/>
        </w:rPr>
      </w:pPr>
    </w:p>
    <w:p w14:paraId="0DFCCF8C" w14:textId="429149B4" w:rsidR="00F074E1" w:rsidRDefault="00D248FB" w:rsidP="000B3D13">
      <w:pPr>
        <w:jc w:val="center"/>
        <w:rPr>
          <w:b/>
          <w:sz w:val="28"/>
          <w:szCs w:val="28"/>
        </w:rPr>
      </w:pPr>
      <w:r>
        <w:rPr>
          <w:b/>
          <w:sz w:val="28"/>
          <w:szCs w:val="28"/>
        </w:rPr>
        <w:t>Книга</w:t>
      </w:r>
      <w:r w:rsidR="00F074E1" w:rsidRPr="005A7237">
        <w:rPr>
          <w:b/>
          <w:sz w:val="28"/>
          <w:szCs w:val="28"/>
        </w:rPr>
        <w:t xml:space="preserve"> </w:t>
      </w:r>
      <w:r w:rsidR="00F074E1">
        <w:rPr>
          <w:b/>
          <w:sz w:val="28"/>
          <w:szCs w:val="28"/>
        </w:rPr>
        <w:t>4</w:t>
      </w:r>
      <w:r w:rsidR="008279C6">
        <w:rPr>
          <w:b/>
          <w:sz w:val="28"/>
          <w:szCs w:val="28"/>
        </w:rPr>
        <w:t>.</w:t>
      </w:r>
    </w:p>
    <w:p w14:paraId="36B2E2D6" w14:textId="77777777" w:rsidR="00F074E1" w:rsidRPr="005A7237" w:rsidRDefault="00F074E1" w:rsidP="000B3D13">
      <w:pPr>
        <w:jc w:val="center"/>
        <w:rPr>
          <w:b/>
          <w:sz w:val="28"/>
          <w:szCs w:val="28"/>
        </w:rPr>
      </w:pPr>
    </w:p>
    <w:p w14:paraId="07B4EF55" w14:textId="184E7195" w:rsidR="00F074E1" w:rsidRDefault="00D248FB" w:rsidP="000B3D13">
      <w:pPr>
        <w:jc w:val="center"/>
        <w:rPr>
          <w:b/>
          <w:sz w:val="28"/>
          <w:szCs w:val="28"/>
        </w:rPr>
      </w:pPr>
      <w:r>
        <w:rPr>
          <w:b/>
          <w:sz w:val="28"/>
          <w:szCs w:val="28"/>
        </w:rPr>
        <w:t xml:space="preserve">Раздел 3. </w:t>
      </w:r>
      <w:r w:rsidR="008F24AC">
        <w:rPr>
          <w:b/>
          <w:sz w:val="28"/>
          <w:szCs w:val="28"/>
        </w:rPr>
        <w:t>Материалы по обоснованию проекта</w:t>
      </w:r>
      <w:r w:rsidR="008F24AC" w:rsidRPr="00584DCA">
        <w:rPr>
          <w:b/>
          <w:sz w:val="28"/>
          <w:szCs w:val="28"/>
        </w:rPr>
        <w:t xml:space="preserve"> </w:t>
      </w:r>
      <w:r w:rsidR="008F24AC">
        <w:rPr>
          <w:b/>
          <w:sz w:val="28"/>
          <w:szCs w:val="28"/>
        </w:rPr>
        <w:t xml:space="preserve">межевания.     Графическая часть. </w:t>
      </w:r>
    </w:p>
    <w:p w14:paraId="434E3D36" w14:textId="77777777" w:rsidR="00F074E1" w:rsidRDefault="00F074E1" w:rsidP="000B3D13">
      <w:pPr>
        <w:jc w:val="center"/>
        <w:rPr>
          <w:b/>
          <w:sz w:val="28"/>
          <w:szCs w:val="28"/>
        </w:rPr>
      </w:pPr>
    </w:p>
    <w:p w14:paraId="2B8F1656" w14:textId="77777777" w:rsidR="00F074E1" w:rsidRDefault="00D248FB" w:rsidP="00F074E1">
      <w:pPr>
        <w:jc w:val="center"/>
        <w:rPr>
          <w:b/>
          <w:sz w:val="28"/>
          <w:szCs w:val="28"/>
        </w:rPr>
      </w:pPr>
      <w:r>
        <w:rPr>
          <w:b/>
          <w:sz w:val="28"/>
          <w:szCs w:val="28"/>
        </w:rPr>
        <w:t>Раздел 4.</w:t>
      </w:r>
      <w:r w:rsidRPr="00584DCA">
        <w:t xml:space="preserve"> </w:t>
      </w:r>
      <w:r w:rsidR="008F24AC">
        <w:rPr>
          <w:b/>
          <w:sz w:val="28"/>
          <w:szCs w:val="28"/>
        </w:rPr>
        <w:t>Материалы по обоснованию проекта межевания территории. Пояснительная записка.</w:t>
      </w:r>
    </w:p>
    <w:p w14:paraId="2B58B34A" w14:textId="6199C3E5" w:rsidR="00D248FB" w:rsidRDefault="00D248FB" w:rsidP="00F074E1">
      <w:pPr>
        <w:jc w:val="center"/>
        <w:rPr>
          <w:b/>
          <w:sz w:val="28"/>
          <w:szCs w:val="28"/>
        </w:rPr>
      </w:pPr>
      <w:r>
        <w:rPr>
          <w:b/>
          <w:sz w:val="28"/>
          <w:szCs w:val="28"/>
        </w:rPr>
        <w:t>ПМТ.МО</w:t>
      </w:r>
    </w:p>
    <w:p w14:paraId="62FD1955" w14:textId="192A9002" w:rsidR="0076113C" w:rsidRDefault="0076113C" w:rsidP="00F074E1">
      <w:pPr>
        <w:jc w:val="center"/>
        <w:rPr>
          <w:b/>
          <w:sz w:val="28"/>
          <w:szCs w:val="28"/>
        </w:rPr>
      </w:pPr>
    </w:p>
    <w:p w14:paraId="10E34E08" w14:textId="2B94322C" w:rsidR="0076113C" w:rsidRDefault="0076113C" w:rsidP="00F074E1">
      <w:pPr>
        <w:jc w:val="center"/>
        <w:rPr>
          <w:b/>
          <w:sz w:val="28"/>
          <w:szCs w:val="28"/>
        </w:rPr>
      </w:pPr>
    </w:p>
    <w:p w14:paraId="6F55900F" w14:textId="430E3FF3" w:rsidR="0076113C" w:rsidRPr="00BF472A" w:rsidRDefault="0076113C" w:rsidP="00F074E1">
      <w:pPr>
        <w:jc w:val="center"/>
        <w:rPr>
          <w:b/>
          <w:sz w:val="28"/>
          <w:szCs w:val="28"/>
        </w:rPr>
      </w:pPr>
      <w:r>
        <w:rPr>
          <w:rFonts w:cs="Arial"/>
          <w:noProof/>
          <w:szCs w:val="32"/>
        </w:rPr>
        <w:drawing>
          <wp:anchor distT="0" distB="0" distL="114300" distR="114300" simplePos="0" relativeHeight="251661312" behindDoc="1" locked="0" layoutInCell="1" allowOverlap="1" wp14:anchorId="0A0B8A2B" wp14:editId="662623B1">
            <wp:simplePos x="0" y="0"/>
            <wp:positionH relativeFrom="column">
              <wp:posOffset>3495675</wp:posOffset>
            </wp:positionH>
            <wp:positionV relativeFrom="paragraph">
              <wp:posOffset>6985</wp:posOffset>
            </wp:positionV>
            <wp:extent cx="1438275" cy="1457325"/>
            <wp:effectExtent l="0" t="0" r="9525" b="9525"/>
            <wp:wrapNone/>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5"/>
        <w:gridCol w:w="2676"/>
      </w:tblGrid>
      <w:tr w:rsidR="0076113C" w14:paraId="1EFC9150" w14:textId="77777777" w:rsidTr="00F66A86">
        <w:trPr>
          <w:trHeight w:val="845"/>
        </w:trPr>
        <w:tc>
          <w:tcPr>
            <w:tcW w:w="6941" w:type="dxa"/>
          </w:tcPr>
          <w:p w14:paraId="5152E580" w14:textId="24FEE0B5" w:rsidR="0076113C" w:rsidRPr="00D5005B" w:rsidRDefault="0076113C" w:rsidP="00F66A86">
            <w:pPr>
              <w:spacing w:before="120"/>
              <w:rPr>
                <w:rFonts w:cs="Arial"/>
                <w:sz w:val="26"/>
                <w:szCs w:val="26"/>
              </w:rPr>
            </w:pPr>
            <w:r w:rsidRPr="00D5005B">
              <w:rPr>
                <w:noProof/>
                <w:sz w:val="26"/>
                <w:szCs w:val="26"/>
              </w:rPr>
              <w:drawing>
                <wp:anchor distT="0" distB="0" distL="114300" distR="114300" simplePos="0" relativeHeight="251658240" behindDoc="1" locked="0" layoutInCell="1" allowOverlap="1" wp14:anchorId="2B2C8E38" wp14:editId="3A4EA53E">
                  <wp:simplePos x="0" y="0"/>
                  <wp:positionH relativeFrom="column">
                    <wp:posOffset>2583815</wp:posOffset>
                  </wp:positionH>
                  <wp:positionV relativeFrom="paragraph">
                    <wp:posOffset>183515</wp:posOffset>
                  </wp:positionV>
                  <wp:extent cx="2105025" cy="1381125"/>
                  <wp:effectExtent l="0" t="0" r="0" b="0"/>
                  <wp:wrapNone/>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5B">
              <w:rPr>
                <w:rFonts w:cs="Arial"/>
                <w:noProof/>
                <w:sz w:val="26"/>
                <w:szCs w:val="26"/>
              </w:rPr>
              <w:drawing>
                <wp:anchor distT="0" distB="0" distL="114300" distR="114300" simplePos="0" relativeHeight="251656192" behindDoc="1" locked="0" layoutInCell="1" allowOverlap="1" wp14:anchorId="50B21BB8" wp14:editId="5BDE3AA2">
                  <wp:simplePos x="0" y="0"/>
                  <wp:positionH relativeFrom="column">
                    <wp:posOffset>2764790</wp:posOffset>
                  </wp:positionH>
                  <wp:positionV relativeFrom="paragraph">
                    <wp:posOffset>-342265</wp:posOffset>
                  </wp:positionV>
                  <wp:extent cx="1533525" cy="1204493"/>
                  <wp:effectExtent l="0" t="0" r="0" b="0"/>
                  <wp:wrapNone/>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12044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6"/>
                <w:szCs w:val="26"/>
              </w:rPr>
              <w:t>Д</w:t>
            </w:r>
            <w:r w:rsidRPr="00D5005B">
              <w:rPr>
                <w:rFonts w:cs="Arial"/>
                <w:sz w:val="26"/>
                <w:szCs w:val="26"/>
              </w:rPr>
              <w:t>иректор</w:t>
            </w:r>
          </w:p>
        </w:tc>
        <w:tc>
          <w:tcPr>
            <w:tcW w:w="2686" w:type="dxa"/>
          </w:tcPr>
          <w:p w14:paraId="743B38BD" w14:textId="02D505FC" w:rsidR="0076113C" w:rsidRPr="00D5005B" w:rsidRDefault="0076113C" w:rsidP="00F66A86">
            <w:pPr>
              <w:spacing w:before="120"/>
              <w:rPr>
                <w:rFonts w:cs="Arial"/>
                <w:sz w:val="26"/>
                <w:szCs w:val="26"/>
              </w:rPr>
            </w:pPr>
            <w:r w:rsidRPr="00D5005B">
              <w:rPr>
                <w:rFonts w:cs="Arial"/>
                <w:sz w:val="26"/>
                <w:szCs w:val="26"/>
              </w:rPr>
              <w:t>А.В. Нижегородов</w:t>
            </w:r>
          </w:p>
        </w:tc>
      </w:tr>
      <w:tr w:rsidR="0076113C" w14:paraId="7700FF3E" w14:textId="77777777" w:rsidTr="00F66A86">
        <w:tc>
          <w:tcPr>
            <w:tcW w:w="6941" w:type="dxa"/>
          </w:tcPr>
          <w:p w14:paraId="5A5F7E35" w14:textId="59E7CA32" w:rsidR="0076113C" w:rsidRPr="00D5005B" w:rsidRDefault="0076113C" w:rsidP="00F66A86">
            <w:pPr>
              <w:spacing w:before="120"/>
              <w:rPr>
                <w:rFonts w:cs="Arial"/>
                <w:sz w:val="26"/>
                <w:szCs w:val="26"/>
              </w:rPr>
            </w:pPr>
            <w:r w:rsidRPr="00D5005B">
              <w:rPr>
                <w:rFonts w:cs="Arial"/>
                <w:sz w:val="26"/>
                <w:szCs w:val="26"/>
              </w:rPr>
              <w:t>Начальник отдела подготовки</w:t>
            </w:r>
          </w:p>
          <w:p w14:paraId="1C79906C" w14:textId="14C19F0B" w:rsidR="0076113C" w:rsidRPr="00D5005B" w:rsidRDefault="0076113C" w:rsidP="00F66A86">
            <w:pPr>
              <w:spacing w:before="120"/>
              <w:rPr>
                <w:rFonts w:cs="Arial"/>
                <w:sz w:val="26"/>
                <w:szCs w:val="26"/>
              </w:rPr>
            </w:pPr>
            <w:r w:rsidRPr="00D5005B">
              <w:rPr>
                <w:rFonts w:cs="Arial"/>
                <w:sz w:val="26"/>
                <w:szCs w:val="26"/>
              </w:rPr>
              <w:t>землеустроительной документации</w:t>
            </w:r>
          </w:p>
        </w:tc>
        <w:tc>
          <w:tcPr>
            <w:tcW w:w="2686" w:type="dxa"/>
          </w:tcPr>
          <w:p w14:paraId="7EA6388D" w14:textId="77777777" w:rsidR="0076113C" w:rsidRPr="00D5005B" w:rsidRDefault="0076113C" w:rsidP="00F66A86">
            <w:pPr>
              <w:spacing w:before="120"/>
              <w:rPr>
                <w:rFonts w:cs="Arial"/>
                <w:sz w:val="26"/>
                <w:szCs w:val="26"/>
              </w:rPr>
            </w:pPr>
          </w:p>
          <w:p w14:paraId="49D477B4" w14:textId="77777777" w:rsidR="0076113C" w:rsidRPr="00D5005B" w:rsidRDefault="0076113C" w:rsidP="00F66A86">
            <w:pPr>
              <w:spacing w:before="120"/>
              <w:rPr>
                <w:rFonts w:cs="Arial"/>
                <w:sz w:val="26"/>
                <w:szCs w:val="26"/>
              </w:rPr>
            </w:pPr>
            <w:r w:rsidRPr="00D5005B">
              <w:rPr>
                <w:rFonts w:cs="Arial"/>
                <w:sz w:val="26"/>
                <w:szCs w:val="26"/>
              </w:rPr>
              <w:t>Д.В. Савичев</w:t>
            </w:r>
          </w:p>
        </w:tc>
      </w:tr>
    </w:tbl>
    <w:p w14:paraId="72F50A2F" w14:textId="0F368CEE" w:rsidR="0076113C" w:rsidRDefault="0076113C" w:rsidP="0076113C">
      <w:pPr>
        <w:pStyle w:val="af8"/>
        <w:rPr>
          <w:rFonts w:cs="Arial"/>
          <w:szCs w:val="32"/>
        </w:rPr>
      </w:pPr>
    </w:p>
    <w:p w14:paraId="16F538F8" w14:textId="0BBCBE77" w:rsidR="0076113C" w:rsidRDefault="0076113C" w:rsidP="0076113C">
      <w:pPr>
        <w:pStyle w:val="af8"/>
        <w:rPr>
          <w:rFonts w:cs="Arial"/>
          <w:szCs w:val="32"/>
        </w:rPr>
      </w:pPr>
    </w:p>
    <w:p w14:paraId="7C4CD8F8" w14:textId="34FC0310" w:rsidR="0076113C" w:rsidRPr="00832517" w:rsidRDefault="0076113C" w:rsidP="0076113C">
      <w:pPr>
        <w:pStyle w:val="af8"/>
        <w:rPr>
          <w:rFonts w:cs="Arial"/>
          <w:b w:val="0"/>
          <w:sz w:val="28"/>
          <w:szCs w:val="28"/>
        </w:rPr>
      </w:pPr>
    </w:p>
    <w:p w14:paraId="451C1CDB" w14:textId="1E5967F0" w:rsidR="00BA5C7B" w:rsidRPr="00710776" w:rsidRDefault="00D37B47" w:rsidP="00DE6E30">
      <w:pPr>
        <w:tabs>
          <w:tab w:val="left" w:pos="2922"/>
        </w:tabs>
        <w:jc w:val="center"/>
        <w:rPr>
          <w:b/>
          <w:sz w:val="22"/>
          <w:szCs w:val="22"/>
        </w:rPr>
        <w:sectPr w:rsidR="00BA5C7B" w:rsidRPr="00710776" w:rsidSect="005623AD">
          <w:headerReference w:type="default" r:id="rId12"/>
          <w:type w:val="continuous"/>
          <w:pgSz w:w="11906" w:h="16838"/>
          <w:pgMar w:top="284" w:right="850" w:bottom="1418" w:left="1701" w:header="709" w:footer="708" w:gutter="0"/>
          <w:cols w:space="720"/>
          <w:docGrid w:linePitch="360"/>
        </w:sectPr>
      </w:pPr>
      <w:r w:rsidRPr="00710776">
        <w:rPr>
          <w:b/>
          <w:sz w:val="22"/>
          <w:szCs w:val="22"/>
        </w:rPr>
        <w:t>Самара</w:t>
      </w:r>
      <w:r w:rsidR="00BA5C7B" w:rsidRPr="00710776">
        <w:rPr>
          <w:b/>
          <w:sz w:val="22"/>
          <w:szCs w:val="22"/>
        </w:rPr>
        <w:t xml:space="preserve"> 20</w:t>
      </w:r>
      <w:r w:rsidR="006409F0" w:rsidRPr="00710776">
        <w:rPr>
          <w:b/>
          <w:sz w:val="22"/>
          <w:szCs w:val="22"/>
        </w:rPr>
        <w:t>2</w:t>
      </w:r>
      <w:r w:rsidR="001F75E3">
        <w:rPr>
          <w:b/>
          <w:sz w:val="22"/>
          <w:szCs w:val="22"/>
        </w:rPr>
        <w:t>4</w:t>
      </w:r>
      <w:r w:rsidR="00A82CAC">
        <w:rPr>
          <w:b/>
          <w:sz w:val="22"/>
          <w:szCs w:val="22"/>
        </w:rPr>
        <w:t xml:space="preserve"> </w:t>
      </w:r>
      <w:r w:rsidR="00BA5C7B" w:rsidRPr="00710776">
        <w:rPr>
          <w:b/>
          <w:sz w:val="22"/>
          <w:szCs w:val="22"/>
        </w:rPr>
        <w:t>г.</w:t>
      </w:r>
    </w:p>
    <w:p w14:paraId="628BDB4B" w14:textId="77777777" w:rsidR="00F074E1" w:rsidRPr="007939DD" w:rsidRDefault="00F074E1" w:rsidP="00F074E1">
      <w:pPr>
        <w:pStyle w:val="af0"/>
        <w:ind w:left="0"/>
        <w:jc w:val="center"/>
        <w:rPr>
          <w:b/>
          <w:bCs/>
          <w:sz w:val="26"/>
          <w:szCs w:val="26"/>
        </w:rPr>
      </w:pPr>
      <w:r w:rsidRPr="007939DD">
        <w:rPr>
          <w:b/>
          <w:bCs/>
          <w:sz w:val="26"/>
          <w:szCs w:val="26"/>
        </w:rPr>
        <w:lastRenderedPageBreak/>
        <w:t>Книга 4. ПРОЕКТ МЕЖЕВАНИЯ ТЕРРИТОРИИ (МАТЕРИАЛЫ ПО ОБОСНОВАНИЮ)</w:t>
      </w:r>
    </w:p>
    <w:p w14:paraId="2A68AF01" w14:textId="77777777" w:rsidR="00F074E1" w:rsidRPr="007939DD" w:rsidRDefault="00F074E1" w:rsidP="00F074E1">
      <w:pPr>
        <w:pStyle w:val="af0"/>
        <w:ind w:left="0"/>
        <w:jc w:val="center"/>
        <w:rPr>
          <w:b/>
          <w:bCs/>
          <w:sz w:val="26"/>
          <w:szCs w:val="26"/>
        </w:rPr>
      </w:pPr>
    </w:p>
    <w:p w14:paraId="0D0E7C47" w14:textId="77777777" w:rsidR="00F074E1" w:rsidRPr="007939DD" w:rsidRDefault="00F074E1" w:rsidP="007939DD">
      <w:pPr>
        <w:pStyle w:val="af0"/>
        <w:tabs>
          <w:tab w:val="left" w:pos="3600"/>
        </w:tabs>
        <w:ind w:left="0"/>
        <w:jc w:val="center"/>
        <w:rPr>
          <w:b/>
          <w:sz w:val="26"/>
          <w:szCs w:val="26"/>
          <w:lang w:eastAsia="zh-CN"/>
        </w:rPr>
      </w:pPr>
      <w:r w:rsidRPr="007939DD">
        <w:rPr>
          <w:b/>
          <w:sz w:val="26"/>
          <w:szCs w:val="26"/>
          <w:lang w:eastAsia="zh-CN"/>
        </w:rPr>
        <w:t>СОДЕРЖАНИЕ</w:t>
      </w:r>
    </w:p>
    <w:p w14:paraId="7FC26B22" w14:textId="77777777" w:rsidR="00F074E1" w:rsidRDefault="00F074E1" w:rsidP="00F074E1">
      <w:pPr>
        <w:pStyle w:val="af0"/>
        <w:tabs>
          <w:tab w:val="left" w:pos="820"/>
        </w:tabs>
        <w:ind w:left="0"/>
        <w:rPr>
          <w:b/>
          <w:sz w:val="28"/>
          <w:szCs w:val="28"/>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7402"/>
        <w:gridCol w:w="1213"/>
      </w:tblGrid>
      <w:tr w:rsidR="00F074E1" w:rsidRPr="001E26AD" w14:paraId="4D56DCAA" w14:textId="77777777" w:rsidTr="000B3D13">
        <w:trPr>
          <w:trHeight w:val="614"/>
        </w:trPr>
        <w:tc>
          <w:tcPr>
            <w:tcW w:w="671" w:type="dxa"/>
            <w:vAlign w:val="center"/>
          </w:tcPr>
          <w:p w14:paraId="6094F228" w14:textId="77777777" w:rsidR="00F074E1" w:rsidRPr="001E26AD" w:rsidRDefault="00F074E1" w:rsidP="000B3D13">
            <w:pPr>
              <w:pStyle w:val="38"/>
              <w:jc w:val="center"/>
              <w:rPr>
                <w:b/>
                <w:sz w:val="24"/>
                <w:szCs w:val="24"/>
                <w:lang w:eastAsia="zh-CN"/>
              </w:rPr>
            </w:pPr>
            <w:r w:rsidRPr="001E26AD">
              <w:rPr>
                <w:b/>
                <w:sz w:val="24"/>
                <w:szCs w:val="24"/>
                <w:lang w:eastAsia="zh-CN"/>
              </w:rPr>
              <w:t>№ п/п</w:t>
            </w:r>
          </w:p>
        </w:tc>
        <w:tc>
          <w:tcPr>
            <w:tcW w:w="7561" w:type="dxa"/>
            <w:vAlign w:val="center"/>
          </w:tcPr>
          <w:p w14:paraId="4D1ADDA5" w14:textId="77777777" w:rsidR="00F074E1" w:rsidRPr="001E26AD" w:rsidRDefault="00F074E1" w:rsidP="000B3D13">
            <w:pPr>
              <w:pStyle w:val="38"/>
              <w:jc w:val="center"/>
              <w:rPr>
                <w:b/>
                <w:sz w:val="24"/>
                <w:szCs w:val="24"/>
                <w:lang w:eastAsia="zh-CN"/>
              </w:rPr>
            </w:pPr>
            <w:r w:rsidRPr="001E26AD">
              <w:rPr>
                <w:b/>
                <w:sz w:val="24"/>
                <w:szCs w:val="24"/>
                <w:lang w:eastAsia="zh-CN"/>
              </w:rPr>
              <w:t>Наименование</w:t>
            </w:r>
          </w:p>
        </w:tc>
        <w:tc>
          <w:tcPr>
            <w:tcW w:w="1227" w:type="dxa"/>
            <w:vAlign w:val="center"/>
          </w:tcPr>
          <w:p w14:paraId="1AB5D91D" w14:textId="77777777" w:rsidR="00F074E1" w:rsidRPr="001E26AD" w:rsidRDefault="00F074E1" w:rsidP="000B3D13">
            <w:pPr>
              <w:pStyle w:val="38"/>
              <w:jc w:val="center"/>
              <w:rPr>
                <w:b/>
                <w:sz w:val="24"/>
                <w:szCs w:val="24"/>
                <w:lang w:eastAsia="zh-CN"/>
              </w:rPr>
            </w:pPr>
            <w:r w:rsidRPr="001E26AD">
              <w:rPr>
                <w:b/>
                <w:sz w:val="24"/>
                <w:szCs w:val="24"/>
                <w:lang w:eastAsia="zh-CN"/>
              </w:rPr>
              <w:t>Лист</w:t>
            </w:r>
          </w:p>
        </w:tc>
      </w:tr>
      <w:tr w:rsidR="00F074E1" w:rsidRPr="001E26AD" w14:paraId="22396BBF" w14:textId="77777777" w:rsidTr="000B3D13">
        <w:trPr>
          <w:trHeight w:val="392"/>
        </w:trPr>
        <w:tc>
          <w:tcPr>
            <w:tcW w:w="671" w:type="dxa"/>
            <w:tcBorders>
              <w:bottom w:val="single" w:sz="4" w:space="0" w:color="auto"/>
            </w:tcBorders>
            <w:vAlign w:val="center"/>
          </w:tcPr>
          <w:p w14:paraId="185C4944" w14:textId="77777777" w:rsidR="00F074E1" w:rsidRPr="001E26AD" w:rsidRDefault="00F074E1" w:rsidP="000B3D13">
            <w:pPr>
              <w:pStyle w:val="38"/>
              <w:jc w:val="center"/>
              <w:rPr>
                <w:sz w:val="24"/>
                <w:szCs w:val="24"/>
                <w:lang w:eastAsia="zh-CN"/>
              </w:rPr>
            </w:pPr>
          </w:p>
        </w:tc>
        <w:tc>
          <w:tcPr>
            <w:tcW w:w="7561" w:type="dxa"/>
            <w:tcBorders>
              <w:bottom w:val="single" w:sz="4" w:space="0" w:color="auto"/>
            </w:tcBorders>
            <w:vAlign w:val="center"/>
          </w:tcPr>
          <w:p w14:paraId="27737193" w14:textId="1A4E54D5" w:rsidR="00F074E1" w:rsidRPr="001E26AD" w:rsidRDefault="00F074E1" w:rsidP="000B3D13">
            <w:pPr>
              <w:pStyle w:val="38"/>
              <w:jc w:val="center"/>
              <w:rPr>
                <w:sz w:val="24"/>
                <w:szCs w:val="24"/>
                <w:lang w:eastAsia="zh-CN"/>
              </w:rPr>
            </w:pPr>
            <w:r w:rsidRPr="001E26AD">
              <w:rPr>
                <w:b/>
                <w:sz w:val="24"/>
                <w:szCs w:val="24"/>
                <w:lang w:eastAsia="zh-CN"/>
              </w:rPr>
              <w:t>Раздел 3. Материалы по обоснованию проекта межевания территории. Графическая ча</w:t>
            </w:r>
            <w:r w:rsidR="00653842">
              <w:rPr>
                <w:b/>
                <w:sz w:val="24"/>
                <w:szCs w:val="24"/>
                <w:lang w:eastAsia="zh-CN"/>
              </w:rPr>
              <w:t>с</w:t>
            </w:r>
            <w:r w:rsidRPr="001E26AD">
              <w:rPr>
                <w:b/>
                <w:sz w:val="24"/>
                <w:szCs w:val="24"/>
                <w:lang w:eastAsia="zh-CN"/>
              </w:rPr>
              <w:t>ть</w:t>
            </w:r>
          </w:p>
        </w:tc>
        <w:tc>
          <w:tcPr>
            <w:tcW w:w="1227" w:type="dxa"/>
            <w:tcBorders>
              <w:bottom w:val="single" w:sz="4" w:space="0" w:color="auto"/>
            </w:tcBorders>
            <w:vAlign w:val="center"/>
          </w:tcPr>
          <w:p w14:paraId="12D8CCE7" w14:textId="77777777" w:rsidR="00F074E1" w:rsidRPr="001E26AD" w:rsidRDefault="00F074E1" w:rsidP="000B3D13">
            <w:pPr>
              <w:pStyle w:val="38"/>
              <w:jc w:val="center"/>
              <w:rPr>
                <w:sz w:val="24"/>
                <w:szCs w:val="24"/>
                <w:lang w:eastAsia="zh-CN"/>
              </w:rPr>
            </w:pPr>
          </w:p>
        </w:tc>
      </w:tr>
      <w:tr w:rsidR="00F074E1" w:rsidRPr="001E26AD" w14:paraId="7187BF09"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0FE75036" w14:textId="46152956" w:rsidR="00F074E1" w:rsidRPr="001E26AD" w:rsidRDefault="00F074E1" w:rsidP="000B3D13">
            <w:pPr>
              <w:pStyle w:val="38"/>
              <w:jc w:val="center"/>
              <w:rPr>
                <w:sz w:val="24"/>
                <w:szCs w:val="24"/>
                <w:lang w:eastAsia="zh-CN"/>
              </w:rPr>
            </w:pPr>
          </w:p>
        </w:tc>
        <w:tc>
          <w:tcPr>
            <w:tcW w:w="7561" w:type="dxa"/>
            <w:tcBorders>
              <w:top w:val="single" w:sz="4" w:space="0" w:color="auto"/>
              <w:left w:val="single" w:sz="4" w:space="0" w:color="auto"/>
              <w:bottom w:val="single" w:sz="4" w:space="0" w:color="auto"/>
              <w:right w:val="single" w:sz="4" w:space="0" w:color="auto"/>
            </w:tcBorders>
            <w:vAlign w:val="center"/>
          </w:tcPr>
          <w:p w14:paraId="37FCE895" w14:textId="3CC063D2" w:rsidR="00F074E1" w:rsidRPr="001E26AD" w:rsidRDefault="00F074E1" w:rsidP="000B3D13">
            <w:pPr>
              <w:pStyle w:val="38"/>
              <w:jc w:val="left"/>
              <w:rPr>
                <w:sz w:val="24"/>
                <w:szCs w:val="24"/>
              </w:rPr>
            </w:pPr>
            <w:r w:rsidRPr="001E26AD">
              <w:rPr>
                <w:sz w:val="24"/>
                <w:szCs w:val="24"/>
              </w:rPr>
              <w:t xml:space="preserve">Чертеж </w:t>
            </w:r>
            <w:r w:rsidR="00A130CE">
              <w:rPr>
                <w:sz w:val="24"/>
                <w:szCs w:val="24"/>
              </w:rPr>
              <w:t>обоснования межевания территории</w:t>
            </w:r>
            <w:r w:rsidRPr="001E26AD">
              <w:rPr>
                <w:sz w:val="24"/>
                <w:szCs w:val="24"/>
              </w:rPr>
              <w:t xml:space="preserve"> </w:t>
            </w:r>
          </w:p>
        </w:tc>
        <w:tc>
          <w:tcPr>
            <w:tcW w:w="1227" w:type="dxa"/>
            <w:tcBorders>
              <w:top w:val="single" w:sz="4" w:space="0" w:color="auto"/>
              <w:left w:val="single" w:sz="4" w:space="0" w:color="auto"/>
              <w:bottom w:val="single" w:sz="4" w:space="0" w:color="auto"/>
              <w:right w:val="single" w:sz="4" w:space="0" w:color="auto"/>
            </w:tcBorders>
            <w:vAlign w:val="center"/>
          </w:tcPr>
          <w:p w14:paraId="7C73621C" w14:textId="77777777" w:rsidR="00F074E1" w:rsidRPr="001E26AD" w:rsidRDefault="00F074E1" w:rsidP="000B3D13">
            <w:pPr>
              <w:pStyle w:val="38"/>
              <w:jc w:val="center"/>
              <w:rPr>
                <w:sz w:val="24"/>
                <w:szCs w:val="24"/>
                <w:lang w:eastAsia="zh-CN"/>
              </w:rPr>
            </w:pPr>
            <w:r w:rsidRPr="001E26AD">
              <w:rPr>
                <w:sz w:val="24"/>
                <w:szCs w:val="24"/>
                <w:lang w:eastAsia="zh-CN"/>
              </w:rPr>
              <w:t>-</w:t>
            </w:r>
          </w:p>
        </w:tc>
      </w:tr>
      <w:tr w:rsidR="00F074E1" w:rsidRPr="001E26AD" w14:paraId="052CA35C"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7FB8A7A3" w14:textId="77777777" w:rsidR="00F074E1" w:rsidRPr="001E26AD" w:rsidRDefault="00F074E1" w:rsidP="000B3D13">
            <w:pPr>
              <w:pStyle w:val="38"/>
              <w:jc w:val="center"/>
              <w:rPr>
                <w:sz w:val="24"/>
                <w:szCs w:val="24"/>
                <w:lang w:eastAsia="zh-CN"/>
              </w:rPr>
            </w:pPr>
          </w:p>
        </w:tc>
        <w:tc>
          <w:tcPr>
            <w:tcW w:w="7561" w:type="dxa"/>
            <w:tcBorders>
              <w:top w:val="single" w:sz="4" w:space="0" w:color="auto"/>
              <w:left w:val="single" w:sz="4" w:space="0" w:color="auto"/>
              <w:bottom w:val="single" w:sz="4" w:space="0" w:color="auto"/>
              <w:right w:val="single" w:sz="4" w:space="0" w:color="auto"/>
            </w:tcBorders>
            <w:vAlign w:val="center"/>
          </w:tcPr>
          <w:p w14:paraId="6A0423A7" w14:textId="77777777" w:rsidR="00F074E1" w:rsidRPr="001E26AD" w:rsidRDefault="00F074E1" w:rsidP="000B3D13">
            <w:pPr>
              <w:pStyle w:val="38"/>
              <w:jc w:val="left"/>
              <w:rPr>
                <w:b/>
                <w:bCs/>
                <w:sz w:val="24"/>
                <w:szCs w:val="24"/>
              </w:rPr>
            </w:pPr>
            <w:r w:rsidRPr="001E26AD">
              <w:rPr>
                <w:b/>
                <w:bCs/>
                <w:sz w:val="24"/>
                <w:szCs w:val="24"/>
              </w:rPr>
              <w:t>Раздел 4. Материалы по обоснованию проекта межевания территории. Пояснительная записка</w:t>
            </w:r>
          </w:p>
        </w:tc>
        <w:tc>
          <w:tcPr>
            <w:tcW w:w="1227" w:type="dxa"/>
            <w:tcBorders>
              <w:top w:val="single" w:sz="4" w:space="0" w:color="auto"/>
              <w:left w:val="single" w:sz="4" w:space="0" w:color="auto"/>
              <w:bottom w:val="single" w:sz="4" w:space="0" w:color="auto"/>
              <w:right w:val="single" w:sz="4" w:space="0" w:color="auto"/>
            </w:tcBorders>
            <w:vAlign w:val="center"/>
          </w:tcPr>
          <w:p w14:paraId="3BD8BF38" w14:textId="77777777" w:rsidR="00F074E1" w:rsidRPr="001E26AD" w:rsidRDefault="00F074E1" w:rsidP="000B3D13">
            <w:pPr>
              <w:pStyle w:val="38"/>
              <w:jc w:val="center"/>
              <w:rPr>
                <w:sz w:val="24"/>
                <w:szCs w:val="24"/>
                <w:lang w:eastAsia="zh-CN"/>
              </w:rPr>
            </w:pPr>
          </w:p>
        </w:tc>
      </w:tr>
      <w:tr w:rsidR="00F074E1" w:rsidRPr="001E26AD" w14:paraId="343634C5"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1C83B600" w14:textId="5B6C4D01" w:rsidR="00F074E1" w:rsidRPr="001E26AD" w:rsidRDefault="00A24CFC" w:rsidP="000B3D13">
            <w:pPr>
              <w:pStyle w:val="38"/>
              <w:jc w:val="center"/>
              <w:rPr>
                <w:sz w:val="24"/>
                <w:szCs w:val="24"/>
                <w:lang w:eastAsia="zh-CN"/>
              </w:rPr>
            </w:pPr>
            <w:r>
              <w:rPr>
                <w:sz w:val="24"/>
                <w:szCs w:val="24"/>
                <w:lang w:eastAsia="zh-CN"/>
              </w:rPr>
              <w:t>4.</w:t>
            </w:r>
            <w:r w:rsidR="00653842">
              <w:rPr>
                <w:sz w:val="24"/>
                <w:szCs w:val="24"/>
                <w:lang w:eastAsia="zh-CN"/>
              </w:rPr>
              <w:t>1.</w:t>
            </w:r>
          </w:p>
        </w:tc>
        <w:tc>
          <w:tcPr>
            <w:tcW w:w="7561" w:type="dxa"/>
            <w:tcBorders>
              <w:top w:val="single" w:sz="4" w:space="0" w:color="auto"/>
              <w:left w:val="single" w:sz="4" w:space="0" w:color="auto"/>
              <w:bottom w:val="single" w:sz="4" w:space="0" w:color="auto"/>
              <w:right w:val="single" w:sz="4" w:space="0" w:color="auto"/>
            </w:tcBorders>
            <w:vAlign w:val="center"/>
          </w:tcPr>
          <w:p w14:paraId="03E9CC9C" w14:textId="77777777" w:rsidR="00F074E1" w:rsidRPr="001E26AD" w:rsidRDefault="00F074E1" w:rsidP="000B3D13">
            <w:pPr>
              <w:pStyle w:val="38"/>
              <w:jc w:val="left"/>
              <w:rPr>
                <w:sz w:val="24"/>
                <w:szCs w:val="24"/>
              </w:rPr>
            </w:pPr>
            <w:r w:rsidRPr="001E26AD">
              <w:rPr>
                <w:sz w:val="24"/>
                <w:szCs w:val="24"/>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1227" w:type="dxa"/>
            <w:tcBorders>
              <w:top w:val="single" w:sz="4" w:space="0" w:color="auto"/>
              <w:left w:val="single" w:sz="4" w:space="0" w:color="auto"/>
              <w:bottom w:val="single" w:sz="4" w:space="0" w:color="auto"/>
              <w:right w:val="single" w:sz="4" w:space="0" w:color="auto"/>
            </w:tcBorders>
            <w:vAlign w:val="center"/>
          </w:tcPr>
          <w:p w14:paraId="3B5B2F66" w14:textId="77777777" w:rsidR="00F074E1" w:rsidRPr="001E26AD" w:rsidRDefault="00D248FB" w:rsidP="000B3D13">
            <w:pPr>
              <w:pStyle w:val="38"/>
              <w:jc w:val="center"/>
              <w:rPr>
                <w:sz w:val="24"/>
                <w:szCs w:val="24"/>
                <w:lang w:eastAsia="zh-CN"/>
              </w:rPr>
            </w:pPr>
            <w:r>
              <w:rPr>
                <w:sz w:val="24"/>
                <w:szCs w:val="24"/>
                <w:lang w:eastAsia="zh-CN"/>
              </w:rPr>
              <w:t>5</w:t>
            </w:r>
          </w:p>
        </w:tc>
      </w:tr>
      <w:tr w:rsidR="00F074E1" w:rsidRPr="001E26AD" w14:paraId="53F8D31E"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1E9345CE" w14:textId="64A5C8AD" w:rsidR="00F074E1" w:rsidRPr="001E26AD" w:rsidRDefault="00A24CFC" w:rsidP="000B3D13">
            <w:pPr>
              <w:pStyle w:val="38"/>
              <w:jc w:val="center"/>
              <w:rPr>
                <w:sz w:val="24"/>
                <w:szCs w:val="24"/>
                <w:lang w:eastAsia="zh-CN"/>
              </w:rPr>
            </w:pPr>
            <w:r>
              <w:rPr>
                <w:sz w:val="24"/>
                <w:szCs w:val="24"/>
                <w:lang w:eastAsia="zh-CN"/>
              </w:rPr>
              <w:t>4.</w:t>
            </w:r>
            <w:r w:rsidR="00F074E1" w:rsidRPr="001E26AD">
              <w:rPr>
                <w:sz w:val="24"/>
                <w:szCs w:val="24"/>
                <w:lang w:eastAsia="zh-CN"/>
              </w:rPr>
              <w:t>2.</w:t>
            </w:r>
          </w:p>
        </w:tc>
        <w:tc>
          <w:tcPr>
            <w:tcW w:w="7561" w:type="dxa"/>
            <w:tcBorders>
              <w:top w:val="single" w:sz="4" w:space="0" w:color="auto"/>
              <w:left w:val="single" w:sz="4" w:space="0" w:color="auto"/>
              <w:bottom w:val="single" w:sz="4" w:space="0" w:color="auto"/>
              <w:right w:val="single" w:sz="4" w:space="0" w:color="auto"/>
            </w:tcBorders>
            <w:vAlign w:val="center"/>
          </w:tcPr>
          <w:p w14:paraId="12E9BA51" w14:textId="77777777" w:rsidR="00F074E1" w:rsidRPr="001E26AD" w:rsidRDefault="00F074E1" w:rsidP="000B3D13">
            <w:pPr>
              <w:pStyle w:val="38"/>
              <w:jc w:val="left"/>
              <w:rPr>
                <w:sz w:val="24"/>
                <w:szCs w:val="24"/>
              </w:rPr>
            </w:pPr>
            <w:r w:rsidRPr="001E26AD">
              <w:rPr>
                <w:sz w:val="24"/>
                <w:szCs w:val="24"/>
              </w:rPr>
              <w:t>Обоснование способа образования земельного участка Порядок формирования границ земельных участков и рекомендации по порядку установления границ на местности</w:t>
            </w:r>
          </w:p>
        </w:tc>
        <w:tc>
          <w:tcPr>
            <w:tcW w:w="1227" w:type="dxa"/>
            <w:tcBorders>
              <w:top w:val="single" w:sz="4" w:space="0" w:color="auto"/>
              <w:left w:val="single" w:sz="4" w:space="0" w:color="auto"/>
              <w:bottom w:val="single" w:sz="4" w:space="0" w:color="auto"/>
              <w:right w:val="single" w:sz="4" w:space="0" w:color="auto"/>
            </w:tcBorders>
            <w:vAlign w:val="center"/>
          </w:tcPr>
          <w:p w14:paraId="2B9D7E08" w14:textId="77777777" w:rsidR="00F074E1" w:rsidRPr="001E26AD" w:rsidRDefault="00D248FB" w:rsidP="000B3D13">
            <w:pPr>
              <w:pStyle w:val="38"/>
              <w:jc w:val="center"/>
              <w:rPr>
                <w:sz w:val="24"/>
                <w:szCs w:val="24"/>
                <w:lang w:eastAsia="zh-CN"/>
              </w:rPr>
            </w:pPr>
            <w:r>
              <w:rPr>
                <w:sz w:val="24"/>
                <w:szCs w:val="24"/>
                <w:lang w:eastAsia="zh-CN"/>
              </w:rPr>
              <w:t>6</w:t>
            </w:r>
          </w:p>
        </w:tc>
      </w:tr>
      <w:tr w:rsidR="00F074E1" w:rsidRPr="001E26AD" w14:paraId="0BC76A7B"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0BC81A6A" w14:textId="65925ADF" w:rsidR="00F074E1" w:rsidRPr="001E26AD" w:rsidRDefault="00A24CFC" w:rsidP="000B3D13">
            <w:pPr>
              <w:pStyle w:val="38"/>
              <w:jc w:val="center"/>
              <w:rPr>
                <w:sz w:val="24"/>
                <w:szCs w:val="24"/>
                <w:lang w:eastAsia="zh-CN"/>
              </w:rPr>
            </w:pPr>
            <w:r>
              <w:rPr>
                <w:sz w:val="24"/>
                <w:szCs w:val="24"/>
                <w:lang w:eastAsia="zh-CN"/>
              </w:rPr>
              <w:t>4.</w:t>
            </w:r>
            <w:r w:rsidR="00F074E1" w:rsidRPr="001E26AD">
              <w:rPr>
                <w:sz w:val="24"/>
                <w:szCs w:val="24"/>
                <w:lang w:eastAsia="zh-CN"/>
              </w:rPr>
              <w:t>3.</w:t>
            </w:r>
          </w:p>
        </w:tc>
        <w:tc>
          <w:tcPr>
            <w:tcW w:w="7561" w:type="dxa"/>
            <w:tcBorders>
              <w:top w:val="single" w:sz="4" w:space="0" w:color="auto"/>
              <w:left w:val="single" w:sz="4" w:space="0" w:color="auto"/>
              <w:bottom w:val="single" w:sz="4" w:space="0" w:color="auto"/>
              <w:right w:val="single" w:sz="4" w:space="0" w:color="auto"/>
            </w:tcBorders>
            <w:vAlign w:val="center"/>
          </w:tcPr>
          <w:p w14:paraId="16AA194B" w14:textId="77777777" w:rsidR="00F074E1" w:rsidRPr="001E26AD" w:rsidRDefault="00F074E1" w:rsidP="000B3D13">
            <w:pPr>
              <w:pStyle w:val="38"/>
              <w:jc w:val="left"/>
              <w:rPr>
                <w:sz w:val="24"/>
                <w:szCs w:val="24"/>
              </w:rPr>
            </w:pPr>
            <w:r w:rsidRPr="001E26AD">
              <w:rPr>
                <w:sz w:val="24"/>
                <w:szCs w:val="24"/>
              </w:rPr>
              <w:t>Обоснование определения размеров образуемого земельного участка</w:t>
            </w:r>
          </w:p>
        </w:tc>
        <w:tc>
          <w:tcPr>
            <w:tcW w:w="1227" w:type="dxa"/>
            <w:tcBorders>
              <w:top w:val="single" w:sz="4" w:space="0" w:color="auto"/>
              <w:left w:val="single" w:sz="4" w:space="0" w:color="auto"/>
              <w:bottom w:val="single" w:sz="4" w:space="0" w:color="auto"/>
              <w:right w:val="single" w:sz="4" w:space="0" w:color="auto"/>
            </w:tcBorders>
            <w:vAlign w:val="center"/>
          </w:tcPr>
          <w:p w14:paraId="16992259" w14:textId="77777777" w:rsidR="00F074E1" w:rsidRPr="001E26AD" w:rsidRDefault="00D248FB" w:rsidP="000B3D13">
            <w:pPr>
              <w:pStyle w:val="38"/>
              <w:jc w:val="center"/>
              <w:rPr>
                <w:sz w:val="24"/>
                <w:szCs w:val="24"/>
                <w:lang w:eastAsia="zh-CN"/>
              </w:rPr>
            </w:pPr>
            <w:r>
              <w:rPr>
                <w:sz w:val="24"/>
                <w:szCs w:val="24"/>
                <w:lang w:eastAsia="zh-CN"/>
              </w:rPr>
              <w:t>6</w:t>
            </w:r>
          </w:p>
        </w:tc>
      </w:tr>
      <w:tr w:rsidR="00F074E1" w:rsidRPr="001E26AD" w14:paraId="0E95B347"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7C4CA25C" w14:textId="5413346A" w:rsidR="00F074E1" w:rsidRPr="001E26AD" w:rsidRDefault="00A24CFC" w:rsidP="000B3D13">
            <w:pPr>
              <w:pStyle w:val="38"/>
              <w:jc w:val="center"/>
              <w:rPr>
                <w:sz w:val="24"/>
                <w:szCs w:val="24"/>
                <w:lang w:eastAsia="zh-CN"/>
              </w:rPr>
            </w:pPr>
            <w:r>
              <w:rPr>
                <w:sz w:val="24"/>
                <w:szCs w:val="24"/>
                <w:lang w:eastAsia="zh-CN"/>
              </w:rPr>
              <w:t>4.</w:t>
            </w:r>
            <w:r w:rsidR="00F074E1" w:rsidRPr="001E26AD">
              <w:rPr>
                <w:sz w:val="24"/>
                <w:szCs w:val="24"/>
                <w:lang w:eastAsia="zh-CN"/>
              </w:rPr>
              <w:t>4.</w:t>
            </w:r>
          </w:p>
        </w:tc>
        <w:tc>
          <w:tcPr>
            <w:tcW w:w="7561" w:type="dxa"/>
            <w:tcBorders>
              <w:top w:val="single" w:sz="4" w:space="0" w:color="auto"/>
              <w:left w:val="single" w:sz="4" w:space="0" w:color="auto"/>
              <w:bottom w:val="single" w:sz="4" w:space="0" w:color="auto"/>
              <w:right w:val="single" w:sz="4" w:space="0" w:color="auto"/>
            </w:tcBorders>
            <w:vAlign w:val="center"/>
          </w:tcPr>
          <w:p w14:paraId="22FD8DAC" w14:textId="77777777" w:rsidR="00F074E1" w:rsidRPr="001E26AD" w:rsidRDefault="00F074E1" w:rsidP="000B3D13">
            <w:pPr>
              <w:pStyle w:val="38"/>
              <w:jc w:val="left"/>
              <w:rPr>
                <w:sz w:val="24"/>
                <w:szCs w:val="24"/>
              </w:rPr>
            </w:pPr>
            <w:r w:rsidRPr="001E26AD">
              <w:rPr>
                <w:sz w:val="24"/>
                <w:szCs w:val="24"/>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1227" w:type="dxa"/>
            <w:tcBorders>
              <w:top w:val="single" w:sz="4" w:space="0" w:color="auto"/>
              <w:left w:val="single" w:sz="4" w:space="0" w:color="auto"/>
              <w:bottom w:val="single" w:sz="4" w:space="0" w:color="auto"/>
              <w:right w:val="single" w:sz="4" w:space="0" w:color="auto"/>
            </w:tcBorders>
            <w:vAlign w:val="center"/>
          </w:tcPr>
          <w:p w14:paraId="7430C8D6" w14:textId="77777777" w:rsidR="00F074E1" w:rsidRPr="001E26AD" w:rsidRDefault="00D248FB" w:rsidP="000B3D13">
            <w:pPr>
              <w:pStyle w:val="38"/>
              <w:jc w:val="center"/>
              <w:rPr>
                <w:sz w:val="24"/>
                <w:szCs w:val="24"/>
                <w:lang w:eastAsia="zh-CN"/>
              </w:rPr>
            </w:pPr>
            <w:r>
              <w:rPr>
                <w:sz w:val="24"/>
                <w:szCs w:val="24"/>
                <w:lang w:eastAsia="zh-CN"/>
              </w:rPr>
              <w:t>6</w:t>
            </w:r>
          </w:p>
        </w:tc>
      </w:tr>
    </w:tbl>
    <w:p w14:paraId="200B763F" w14:textId="77777777" w:rsidR="00364D00" w:rsidRDefault="00364D00" w:rsidP="0081529A">
      <w:pPr>
        <w:pStyle w:val="Default"/>
        <w:spacing w:line="360" w:lineRule="exact"/>
        <w:jc w:val="center"/>
        <w:rPr>
          <w:b/>
          <w:bCs/>
        </w:rPr>
      </w:pPr>
    </w:p>
    <w:p w14:paraId="72C4255A" w14:textId="77777777" w:rsidR="00364D00" w:rsidRDefault="00364D00" w:rsidP="0081529A">
      <w:pPr>
        <w:pStyle w:val="Default"/>
        <w:spacing w:line="360" w:lineRule="exact"/>
        <w:jc w:val="center"/>
        <w:rPr>
          <w:b/>
          <w:bCs/>
        </w:rPr>
      </w:pPr>
    </w:p>
    <w:p w14:paraId="69D9DF0F" w14:textId="77777777" w:rsidR="00F074E1" w:rsidRDefault="00F074E1" w:rsidP="0081529A">
      <w:pPr>
        <w:pStyle w:val="Default"/>
        <w:spacing w:line="360" w:lineRule="exact"/>
        <w:jc w:val="center"/>
        <w:rPr>
          <w:b/>
          <w:bCs/>
        </w:rPr>
      </w:pPr>
    </w:p>
    <w:p w14:paraId="664F3BE8" w14:textId="77777777" w:rsidR="00F074E1" w:rsidRDefault="00F074E1" w:rsidP="0081529A">
      <w:pPr>
        <w:pStyle w:val="Default"/>
        <w:spacing w:line="360" w:lineRule="exact"/>
        <w:jc w:val="center"/>
        <w:rPr>
          <w:b/>
          <w:bCs/>
        </w:rPr>
      </w:pPr>
    </w:p>
    <w:p w14:paraId="08BA1DFC" w14:textId="77777777" w:rsidR="00F074E1" w:rsidRDefault="00F074E1" w:rsidP="0081529A">
      <w:pPr>
        <w:pStyle w:val="Default"/>
        <w:spacing w:line="360" w:lineRule="exact"/>
        <w:jc w:val="center"/>
        <w:rPr>
          <w:b/>
          <w:bCs/>
        </w:rPr>
      </w:pPr>
    </w:p>
    <w:p w14:paraId="671CF2D5" w14:textId="77777777" w:rsidR="00F074E1" w:rsidRDefault="00F074E1" w:rsidP="0081529A">
      <w:pPr>
        <w:pStyle w:val="Default"/>
        <w:spacing w:line="360" w:lineRule="exact"/>
        <w:jc w:val="center"/>
        <w:rPr>
          <w:b/>
          <w:bCs/>
        </w:rPr>
      </w:pPr>
    </w:p>
    <w:p w14:paraId="5C9CCE9D" w14:textId="77777777" w:rsidR="00F074E1" w:rsidRDefault="00F074E1" w:rsidP="0081529A">
      <w:pPr>
        <w:pStyle w:val="Default"/>
        <w:spacing w:line="360" w:lineRule="exact"/>
        <w:jc w:val="center"/>
        <w:rPr>
          <w:b/>
          <w:bCs/>
        </w:rPr>
      </w:pPr>
    </w:p>
    <w:p w14:paraId="06AF32D5" w14:textId="77777777" w:rsidR="00F074E1" w:rsidRDefault="00F074E1" w:rsidP="0081529A">
      <w:pPr>
        <w:pStyle w:val="Default"/>
        <w:spacing w:line="360" w:lineRule="exact"/>
        <w:jc w:val="center"/>
        <w:rPr>
          <w:b/>
          <w:bCs/>
        </w:rPr>
      </w:pPr>
    </w:p>
    <w:p w14:paraId="0A3DC809" w14:textId="77777777" w:rsidR="00F074E1" w:rsidRDefault="00F074E1" w:rsidP="0081529A">
      <w:pPr>
        <w:pStyle w:val="Default"/>
        <w:spacing w:line="360" w:lineRule="exact"/>
        <w:jc w:val="center"/>
        <w:rPr>
          <w:b/>
          <w:bCs/>
        </w:rPr>
      </w:pPr>
    </w:p>
    <w:p w14:paraId="7F2FACA6" w14:textId="77777777" w:rsidR="00F074E1" w:rsidRDefault="00F074E1" w:rsidP="0081529A">
      <w:pPr>
        <w:pStyle w:val="Default"/>
        <w:spacing w:line="360" w:lineRule="exact"/>
        <w:jc w:val="center"/>
        <w:rPr>
          <w:b/>
          <w:bCs/>
        </w:rPr>
      </w:pPr>
    </w:p>
    <w:p w14:paraId="62FF6306" w14:textId="77777777" w:rsidR="00F074E1" w:rsidRDefault="00F074E1" w:rsidP="0081529A">
      <w:pPr>
        <w:pStyle w:val="Default"/>
        <w:spacing w:line="360" w:lineRule="exact"/>
        <w:jc w:val="center"/>
        <w:rPr>
          <w:b/>
          <w:bCs/>
        </w:rPr>
      </w:pPr>
    </w:p>
    <w:p w14:paraId="7A86CDCB" w14:textId="77777777" w:rsidR="00F074E1" w:rsidRDefault="00F074E1" w:rsidP="0081529A">
      <w:pPr>
        <w:pStyle w:val="Default"/>
        <w:spacing w:line="360" w:lineRule="exact"/>
        <w:jc w:val="center"/>
        <w:rPr>
          <w:b/>
          <w:bCs/>
        </w:rPr>
      </w:pPr>
    </w:p>
    <w:p w14:paraId="2091E52D" w14:textId="77777777" w:rsidR="00F074E1" w:rsidRDefault="00F074E1" w:rsidP="0081529A">
      <w:pPr>
        <w:pStyle w:val="Default"/>
        <w:spacing w:line="360" w:lineRule="exact"/>
        <w:jc w:val="center"/>
        <w:rPr>
          <w:b/>
          <w:bCs/>
        </w:rPr>
      </w:pPr>
    </w:p>
    <w:p w14:paraId="1811AFB7" w14:textId="77777777" w:rsidR="001E26AD" w:rsidRDefault="001E26AD" w:rsidP="0081529A">
      <w:pPr>
        <w:pStyle w:val="Default"/>
        <w:spacing w:line="360" w:lineRule="exact"/>
        <w:jc w:val="center"/>
        <w:rPr>
          <w:b/>
          <w:bCs/>
        </w:rPr>
      </w:pPr>
    </w:p>
    <w:p w14:paraId="798EB414" w14:textId="77777777" w:rsidR="001E26AD" w:rsidRDefault="001E26AD" w:rsidP="0081529A">
      <w:pPr>
        <w:pStyle w:val="Default"/>
        <w:spacing w:line="360" w:lineRule="exact"/>
        <w:jc w:val="center"/>
        <w:rPr>
          <w:b/>
          <w:bCs/>
        </w:rPr>
      </w:pPr>
    </w:p>
    <w:p w14:paraId="729F50BC" w14:textId="77777777" w:rsidR="001E26AD" w:rsidRDefault="001E26AD" w:rsidP="0081529A">
      <w:pPr>
        <w:pStyle w:val="Default"/>
        <w:spacing w:line="360" w:lineRule="exact"/>
        <w:jc w:val="center"/>
        <w:rPr>
          <w:b/>
          <w:bCs/>
        </w:rPr>
      </w:pPr>
    </w:p>
    <w:p w14:paraId="64E924AC" w14:textId="77777777" w:rsidR="00F074E1" w:rsidRDefault="00F074E1" w:rsidP="0081529A">
      <w:pPr>
        <w:pStyle w:val="Default"/>
        <w:spacing w:line="360" w:lineRule="exact"/>
        <w:jc w:val="center"/>
        <w:rPr>
          <w:b/>
          <w:bCs/>
        </w:rPr>
      </w:pPr>
    </w:p>
    <w:p w14:paraId="5F30B55F" w14:textId="77777777" w:rsidR="00F074E1" w:rsidRDefault="00F074E1" w:rsidP="0081529A">
      <w:pPr>
        <w:pStyle w:val="Default"/>
        <w:spacing w:line="360" w:lineRule="exact"/>
        <w:jc w:val="center"/>
        <w:rPr>
          <w:b/>
          <w:bCs/>
        </w:rPr>
      </w:pPr>
    </w:p>
    <w:p w14:paraId="6AAAE403" w14:textId="77777777" w:rsidR="00F074E1" w:rsidRDefault="00F074E1" w:rsidP="0081529A">
      <w:pPr>
        <w:pStyle w:val="Default"/>
        <w:spacing w:line="360" w:lineRule="exact"/>
        <w:jc w:val="center"/>
        <w:rPr>
          <w:b/>
          <w:bCs/>
        </w:rPr>
      </w:pPr>
    </w:p>
    <w:p w14:paraId="38FA3383" w14:textId="77777777" w:rsidR="00D248FB" w:rsidRDefault="00D248FB" w:rsidP="0081529A">
      <w:pPr>
        <w:pStyle w:val="Default"/>
        <w:spacing w:line="360" w:lineRule="exact"/>
        <w:jc w:val="center"/>
        <w:rPr>
          <w:b/>
          <w:bCs/>
        </w:rPr>
      </w:pPr>
    </w:p>
    <w:p w14:paraId="7196FC0F" w14:textId="77777777" w:rsidR="00D248FB" w:rsidRDefault="00D248FB" w:rsidP="0081529A">
      <w:pPr>
        <w:pStyle w:val="Default"/>
        <w:spacing w:line="360" w:lineRule="exact"/>
        <w:jc w:val="center"/>
        <w:rPr>
          <w:b/>
          <w:bCs/>
        </w:rPr>
      </w:pPr>
    </w:p>
    <w:p w14:paraId="4850B2A0" w14:textId="77777777" w:rsidR="00D248FB" w:rsidRDefault="00D248FB" w:rsidP="0081529A">
      <w:pPr>
        <w:pStyle w:val="Default"/>
        <w:spacing w:line="360" w:lineRule="exact"/>
        <w:jc w:val="center"/>
        <w:rPr>
          <w:b/>
          <w:bCs/>
        </w:rPr>
      </w:pPr>
    </w:p>
    <w:p w14:paraId="5AE1829C" w14:textId="77777777" w:rsidR="00D248FB" w:rsidRDefault="00D248FB" w:rsidP="0081529A">
      <w:pPr>
        <w:pStyle w:val="Default"/>
        <w:spacing w:line="360" w:lineRule="exact"/>
        <w:jc w:val="center"/>
        <w:rPr>
          <w:b/>
          <w:bCs/>
        </w:rPr>
      </w:pPr>
    </w:p>
    <w:p w14:paraId="185C7663" w14:textId="77777777" w:rsidR="00D248FB" w:rsidRDefault="00D248FB" w:rsidP="0081529A">
      <w:pPr>
        <w:pStyle w:val="Default"/>
        <w:spacing w:line="360" w:lineRule="exact"/>
        <w:jc w:val="center"/>
        <w:rPr>
          <w:b/>
          <w:bCs/>
        </w:rPr>
      </w:pPr>
    </w:p>
    <w:p w14:paraId="2E367408" w14:textId="77777777" w:rsidR="00D248FB" w:rsidRDefault="00D248FB" w:rsidP="0081529A">
      <w:pPr>
        <w:pStyle w:val="Default"/>
        <w:spacing w:line="360" w:lineRule="exact"/>
        <w:jc w:val="center"/>
        <w:rPr>
          <w:b/>
          <w:bCs/>
        </w:rPr>
      </w:pPr>
    </w:p>
    <w:p w14:paraId="7A0E15FE" w14:textId="77777777" w:rsidR="00D248FB" w:rsidRDefault="00D248FB" w:rsidP="0081529A">
      <w:pPr>
        <w:pStyle w:val="Default"/>
        <w:spacing w:line="360" w:lineRule="exact"/>
        <w:jc w:val="center"/>
        <w:rPr>
          <w:b/>
          <w:bCs/>
        </w:rPr>
      </w:pPr>
    </w:p>
    <w:p w14:paraId="096EAF3B" w14:textId="77777777" w:rsidR="00D248FB" w:rsidRDefault="00D248FB" w:rsidP="0081529A">
      <w:pPr>
        <w:pStyle w:val="Default"/>
        <w:spacing w:line="360" w:lineRule="exact"/>
        <w:jc w:val="center"/>
        <w:rPr>
          <w:b/>
          <w:bCs/>
        </w:rPr>
      </w:pPr>
    </w:p>
    <w:p w14:paraId="76452AF2" w14:textId="77777777" w:rsidR="00D248FB" w:rsidRDefault="00D248FB" w:rsidP="0081529A">
      <w:pPr>
        <w:pStyle w:val="Default"/>
        <w:spacing w:line="360" w:lineRule="exact"/>
        <w:jc w:val="center"/>
        <w:rPr>
          <w:b/>
          <w:bCs/>
        </w:rPr>
      </w:pPr>
    </w:p>
    <w:p w14:paraId="568D6ED0" w14:textId="77777777" w:rsidR="00D248FB" w:rsidRDefault="00D248FB" w:rsidP="0081529A">
      <w:pPr>
        <w:pStyle w:val="Default"/>
        <w:spacing w:line="360" w:lineRule="exact"/>
        <w:jc w:val="center"/>
        <w:rPr>
          <w:b/>
          <w:bCs/>
        </w:rPr>
      </w:pPr>
    </w:p>
    <w:p w14:paraId="0AE106CB" w14:textId="77777777" w:rsidR="00D248FB" w:rsidRDefault="00D248FB" w:rsidP="0081529A">
      <w:pPr>
        <w:pStyle w:val="Default"/>
        <w:spacing w:line="360" w:lineRule="exact"/>
        <w:jc w:val="center"/>
        <w:rPr>
          <w:b/>
          <w:bCs/>
        </w:rPr>
      </w:pPr>
    </w:p>
    <w:p w14:paraId="75CE5C6E" w14:textId="77777777" w:rsidR="00D248FB" w:rsidRDefault="00D248FB" w:rsidP="0081529A">
      <w:pPr>
        <w:pStyle w:val="Default"/>
        <w:spacing w:line="360" w:lineRule="exact"/>
        <w:jc w:val="center"/>
        <w:rPr>
          <w:b/>
          <w:bCs/>
        </w:rPr>
      </w:pPr>
    </w:p>
    <w:p w14:paraId="08BCDB21" w14:textId="77777777" w:rsidR="00D248FB" w:rsidRDefault="00D248FB" w:rsidP="0081529A">
      <w:pPr>
        <w:pStyle w:val="Default"/>
        <w:spacing w:line="360" w:lineRule="exact"/>
        <w:jc w:val="center"/>
        <w:rPr>
          <w:b/>
          <w:bCs/>
        </w:rPr>
      </w:pPr>
    </w:p>
    <w:p w14:paraId="502F3B82" w14:textId="77777777" w:rsidR="00D248FB" w:rsidRDefault="00D248FB" w:rsidP="0081529A">
      <w:pPr>
        <w:pStyle w:val="Default"/>
        <w:spacing w:line="360" w:lineRule="exact"/>
        <w:jc w:val="center"/>
        <w:rPr>
          <w:b/>
          <w:bCs/>
        </w:rPr>
      </w:pPr>
    </w:p>
    <w:p w14:paraId="3F0ABEBF" w14:textId="77777777" w:rsidR="00D248FB" w:rsidRDefault="00D248FB" w:rsidP="0081529A">
      <w:pPr>
        <w:pStyle w:val="Default"/>
        <w:spacing w:line="360" w:lineRule="exact"/>
        <w:jc w:val="center"/>
        <w:rPr>
          <w:b/>
          <w:bCs/>
        </w:rPr>
      </w:pPr>
    </w:p>
    <w:p w14:paraId="1A447B08" w14:textId="77777777" w:rsidR="00D248FB" w:rsidRDefault="00D248FB" w:rsidP="0081529A">
      <w:pPr>
        <w:pStyle w:val="Default"/>
        <w:spacing w:line="360" w:lineRule="exact"/>
        <w:jc w:val="center"/>
        <w:rPr>
          <w:b/>
          <w:bCs/>
        </w:rPr>
      </w:pPr>
    </w:p>
    <w:p w14:paraId="5030ACFC" w14:textId="77777777" w:rsidR="00D248FB" w:rsidRDefault="00D248FB" w:rsidP="0081529A">
      <w:pPr>
        <w:pStyle w:val="Default"/>
        <w:spacing w:line="360" w:lineRule="exact"/>
        <w:jc w:val="center"/>
        <w:rPr>
          <w:b/>
          <w:bCs/>
        </w:rPr>
      </w:pPr>
    </w:p>
    <w:p w14:paraId="76691988" w14:textId="77777777" w:rsidR="00D248FB" w:rsidRDefault="00D248FB" w:rsidP="0081529A">
      <w:pPr>
        <w:pStyle w:val="Default"/>
        <w:spacing w:line="360" w:lineRule="exact"/>
        <w:jc w:val="center"/>
        <w:rPr>
          <w:b/>
          <w:bCs/>
        </w:rPr>
      </w:pPr>
      <w:r w:rsidRPr="00EC1BEA">
        <w:rPr>
          <w:b/>
          <w:sz w:val="26"/>
          <w:szCs w:val="26"/>
          <w:lang w:eastAsia="zh-CN"/>
        </w:rPr>
        <w:t>Раздел 3. Материалы по обоснованию проекта межевания территории. Графическая часть</w:t>
      </w:r>
    </w:p>
    <w:p w14:paraId="39057C61" w14:textId="77777777" w:rsidR="00D248FB" w:rsidRDefault="00D248FB" w:rsidP="0081529A">
      <w:pPr>
        <w:pStyle w:val="Default"/>
        <w:spacing w:line="360" w:lineRule="exact"/>
        <w:jc w:val="center"/>
        <w:rPr>
          <w:b/>
          <w:bCs/>
        </w:rPr>
      </w:pPr>
    </w:p>
    <w:p w14:paraId="22816663" w14:textId="77777777" w:rsidR="00D248FB" w:rsidRDefault="00D248FB" w:rsidP="0081529A">
      <w:pPr>
        <w:pStyle w:val="Default"/>
        <w:spacing w:line="360" w:lineRule="exact"/>
        <w:jc w:val="center"/>
        <w:rPr>
          <w:b/>
          <w:bCs/>
        </w:rPr>
      </w:pPr>
    </w:p>
    <w:p w14:paraId="5941B2F0" w14:textId="77777777" w:rsidR="00D248FB" w:rsidRDefault="00D248FB" w:rsidP="0081529A">
      <w:pPr>
        <w:pStyle w:val="Default"/>
        <w:spacing w:line="360" w:lineRule="exact"/>
        <w:jc w:val="center"/>
        <w:rPr>
          <w:b/>
          <w:bCs/>
        </w:rPr>
      </w:pPr>
    </w:p>
    <w:p w14:paraId="487A8C43" w14:textId="77777777" w:rsidR="00D248FB" w:rsidRDefault="00D248FB" w:rsidP="0081529A">
      <w:pPr>
        <w:pStyle w:val="Default"/>
        <w:spacing w:line="360" w:lineRule="exact"/>
        <w:jc w:val="center"/>
        <w:rPr>
          <w:b/>
          <w:bCs/>
        </w:rPr>
      </w:pPr>
    </w:p>
    <w:p w14:paraId="2063AF79" w14:textId="77777777" w:rsidR="00D248FB" w:rsidRDefault="00D248FB" w:rsidP="0081529A">
      <w:pPr>
        <w:pStyle w:val="Default"/>
        <w:spacing w:line="360" w:lineRule="exact"/>
        <w:jc w:val="center"/>
        <w:rPr>
          <w:b/>
          <w:bCs/>
        </w:rPr>
      </w:pPr>
    </w:p>
    <w:p w14:paraId="2B4F7339" w14:textId="77777777" w:rsidR="00D248FB" w:rsidRDefault="00D248FB" w:rsidP="0081529A">
      <w:pPr>
        <w:pStyle w:val="Default"/>
        <w:spacing w:line="360" w:lineRule="exact"/>
        <w:jc w:val="center"/>
        <w:rPr>
          <w:b/>
          <w:bCs/>
        </w:rPr>
      </w:pPr>
    </w:p>
    <w:p w14:paraId="22042960" w14:textId="77777777" w:rsidR="00D248FB" w:rsidRDefault="00D248FB" w:rsidP="0081529A">
      <w:pPr>
        <w:pStyle w:val="Default"/>
        <w:spacing w:line="360" w:lineRule="exact"/>
        <w:jc w:val="center"/>
        <w:rPr>
          <w:b/>
          <w:bCs/>
        </w:rPr>
      </w:pPr>
    </w:p>
    <w:p w14:paraId="14B40F49" w14:textId="77777777" w:rsidR="00D248FB" w:rsidRDefault="00D248FB" w:rsidP="0081529A">
      <w:pPr>
        <w:pStyle w:val="Default"/>
        <w:spacing w:line="360" w:lineRule="exact"/>
        <w:jc w:val="center"/>
        <w:rPr>
          <w:b/>
          <w:bCs/>
        </w:rPr>
      </w:pPr>
    </w:p>
    <w:p w14:paraId="5ABB1AF7" w14:textId="77777777" w:rsidR="00D248FB" w:rsidRDefault="00D248FB" w:rsidP="0081529A">
      <w:pPr>
        <w:pStyle w:val="Default"/>
        <w:spacing w:line="360" w:lineRule="exact"/>
        <w:jc w:val="center"/>
        <w:rPr>
          <w:b/>
          <w:bCs/>
        </w:rPr>
      </w:pPr>
    </w:p>
    <w:p w14:paraId="57065F74" w14:textId="77777777" w:rsidR="00D248FB" w:rsidRDefault="00D248FB" w:rsidP="0081529A">
      <w:pPr>
        <w:pStyle w:val="Default"/>
        <w:spacing w:line="360" w:lineRule="exact"/>
        <w:jc w:val="center"/>
        <w:rPr>
          <w:b/>
          <w:bCs/>
        </w:rPr>
      </w:pPr>
    </w:p>
    <w:p w14:paraId="2A88CA4C" w14:textId="77777777" w:rsidR="00D248FB" w:rsidRDefault="00D248FB" w:rsidP="0081529A">
      <w:pPr>
        <w:pStyle w:val="Default"/>
        <w:spacing w:line="360" w:lineRule="exact"/>
        <w:jc w:val="center"/>
        <w:rPr>
          <w:b/>
          <w:bCs/>
        </w:rPr>
      </w:pPr>
    </w:p>
    <w:p w14:paraId="5CC58153" w14:textId="77777777" w:rsidR="00D248FB" w:rsidRDefault="00D248FB" w:rsidP="0081529A">
      <w:pPr>
        <w:pStyle w:val="Default"/>
        <w:spacing w:line="360" w:lineRule="exact"/>
        <w:jc w:val="center"/>
        <w:rPr>
          <w:b/>
          <w:bCs/>
        </w:rPr>
      </w:pPr>
    </w:p>
    <w:p w14:paraId="1FFF4471" w14:textId="77777777" w:rsidR="00D248FB" w:rsidRDefault="00D248FB" w:rsidP="0081529A">
      <w:pPr>
        <w:pStyle w:val="Default"/>
        <w:spacing w:line="360" w:lineRule="exact"/>
        <w:jc w:val="center"/>
        <w:rPr>
          <w:b/>
          <w:bCs/>
        </w:rPr>
      </w:pPr>
    </w:p>
    <w:p w14:paraId="1EF15D1F" w14:textId="77777777" w:rsidR="00D248FB" w:rsidRDefault="00D248FB" w:rsidP="0081529A">
      <w:pPr>
        <w:pStyle w:val="Default"/>
        <w:spacing w:line="360" w:lineRule="exact"/>
        <w:jc w:val="center"/>
        <w:rPr>
          <w:b/>
          <w:bCs/>
        </w:rPr>
      </w:pPr>
    </w:p>
    <w:p w14:paraId="2C8E3F56" w14:textId="77777777" w:rsidR="00D248FB" w:rsidRDefault="00D248FB" w:rsidP="0081529A">
      <w:pPr>
        <w:pStyle w:val="Default"/>
        <w:spacing w:line="360" w:lineRule="exact"/>
        <w:jc w:val="center"/>
        <w:rPr>
          <w:b/>
          <w:bCs/>
        </w:rPr>
      </w:pPr>
    </w:p>
    <w:p w14:paraId="68208E3F" w14:textId="77777777" w:rsidR="00D248FB" w:rsidRDefault="00D248FB" w:rsidP="0081529A">
      <w:pPr>
        <w:pStyle w:val="Default"/>
        <w:spacing w:line="360" w:lineRule="exact"/>
        <w:jc w:val="center"/>
        <w:rPr>
          <w:b/>
          <w:bCs/>
        </w:rPr>
      </w:pPr>
    </w:p>
    <w:p w14:paraId="43FDF615" w14:textId="77777777" w:rsidR="00D248FB" w:rsidRDefault="00D248FB" w:rsidP="0081529A">
      <w:pPr>
        <w:pStyle w:val="Default"/>
        <w:spacing w:line="360" w:lineRule="exact"/>
        <w:jc w:val="center"/>
        <w:rPr>
          <w:b/>
          <w:bCs/>
        </w:rPr>
      </w:pPr>
    </w:p>
    <w:p w14:paraId="00D64C63" w14:textId="77777777" w:rsidR="00D248FB" w:rsidRDefault="00D248FB" w:rsidP="0081529A">
      <w:pPr>
        <w:pStyle w:val="Default"/>
        <w:spacing w:line="360" w:lineRule="exact"/>
        <w:jc w:val="center"/>
        <w:rPr>
          <w:b/>
          <w:bCs/>
        </w:rPr>
      </w:pPr>
    </w:p>
    <w:p w14:paraId="383D33C1" w14:textId="77777777" w:rsidR="00D248FB" w:rsidRDefault="00D248FB" w:rsidP="0081529A">
      <w:pPr>
        <w:pStyle w:val="Default"/>
        <w:spacing w:line="360" w:lineRule="exact"/>
        <w:jc w:val="center"/>
        <w:rPr>
          <w:b/>
          <w:bCs/>
        </w:rPr>
      </w:pPr>
    </w:p>
    <w:p w14:paraId="1EF73906" w14:textId="77777777" w:rsidR="00D248FB" w:rsidRDefault="00D248FB" w:rsidP="0081529A">
      <w:pPr>
        <w:pStyle w:val="Default"/>
        <w:spacing w:line="360" w:lineRule="exact"/>
        <w:jc w:val="center"/>
        <w:rPr>
          <w:b/>
          <w:bCs/>
        </w:rPr>
      </w:pPr>
    </w:p>
    <w:p w14:paraId="0D536C2E" w14:textId="77777777" w:rsidR="00D248FB" w:rsidRDefault="00D248FB" w:rsidP="0081529A">
      <w:pPr>
        <w:pStyle w:val="Default"/>
        <w:spacing w:line="360" w:lineRule="exact"/>
        <w:jc w:val="center"/>
        <w:rPr>
          <w:b/>
          <w:bCs/>
        </w:rPr>
      </w:pPr>
    </w:p>
    <w:p w14:paraId="5469E1BF" w14:textId="77777777" w:rsidR="00D248FB" w:rsidRDefault="00D248FB" w:rsidP="0081529A">
      <w:pPr>
        <w:pStyle w:val="Default"/>
        <w:spacing w:line="360" w:lineRule="exact"/>
        <w:jc w:val="center"/>
        <w:rPr>
          <w:b/>
          <w:bCs/>
        </w:rPr>
      </w:pPr>
    </w:p>
    <w:p w14:paraId="7D064FB3" w14:textId="77777777" w:rsidR="00D248FB" w:rsidRDefault="00D248FB" w:rsidP="0081529A">
      <w:pPr>
        <w:pStyle w:val="Default"/>
        <w:spacing w:line="360" w:lineRule="exact"/>
        <w:jc w:val="center"/>
        <w:rPr>
          <w:b/>
          <w:bCs/>
        </w:rPr>
      </w:pPr>
    </w:p>
    <w:p w14:paraId="762C74C5" w14:textId="77777777" w:rsidR="00D248FB" w:rsidRDefault="00D248FB" w:rsidP="0081529A">
      <w:pPr>
        <w:pStyle w:val="Default"/>
        <w:spacing w:line="360" w:lineRule="exact"/>
        <w:jc w:val="center"/>
        <w:rPr>
          <w:b/>
          <w:bCs/>
        </w:rPr>
      </w:pPr>
    </w:p>
    <w:p w14:paraId="22889564" w14:textId="77777777" w:rsidR="00D248FB" w:rsidRDefault="00D248FB" w:rsidP="0081529A">
      <w:pPr>
        <w:pStyle w:val="Default"/>
        <w:spacing w:line="360" w:lineRule="exact"/>
        <w:jc w:val="center"/>
        <w:rPr>
          <w:b/>
          <w:bCs/>
        </w:rPr>
      </w:pPr>
    </w:p>
    <w:p w14:paraId="6CD7DF7D" w14:textId="77777777" w:rsidR="00D248FB" w:rsidRDefault="00D248FB" w:rsidP="0081529A">
      <w:pPr>
        <w:pStyle w:val="Default"/>
        <w:spacing w:line="360" w:lineRule="exact"/>
        <w:jc w:val="center"/>
        <w:rPr>
          <w:b/>
          <w:bCs/>
        </w:rPr>
      </w:pPr>
    </w:p>
    <w:p w14:paraId="30A5A729" w14:textId="77777777" w:rsidR="00D248FB" w:rsidRDefault="00D248FB" w:rsidP="0081529A">
      <w:pPr>
        <w:pStyle w:val="Default"/>
        <w:spacing w:line="360" w:lineRule="exact"/>
        <w:jc w:val="center"/>
        <w:rPr>
          <w:b/>
          <w:bCs/>
        </w:rPr>
      </w:pPr>
    </w:p>
    <w:p w14:paraId="5E0AA756" w14:textId="77777777" w:rsidR="00D248FB" w:rsidRDefault="00D248FB" w:rsidP="0081529A">
      <w:pPr>
        <w:pStyle w:val="Default"/>
        <w:spacing w:line="360" w:lineRule="exact"/>
        <w:jc w:val="center"/>
        <w:rPr>
          <w:b/>
          <w:bCs/>
        </w:rPr>
      </w:pPr>
    </w:p>
    <w:p w14:paraId="59C2671B" w14:textId="77777777" w:rsidR="00D248FB" w:rsidRDefault="00D248FB" w:rsidP="0081529A">
      <w:pPr>
        <w:pStyle w:val="Default"/>
        <w:spacing w:line="360" w:lineRule="exact"/>
        <w:jc w:val="center"/>
        <w:rPr>
          <w:b/>
          <w:bCs/>
        </w:rPr>
      </w:pPr>
    </w:p>
    <w:p w14:paraId="11FA60FC" w14:textId="77777777" w:rsidR="00D248FB" w:rsidRDefault="00D248FB" w:rsidP="0081529A">
      <w:pPr>
        <w:pStyle w:val="Default"/>
        <w:spacing w:line="360" w:lineRule="exact"/>
        <w:jc w:val="center"/>
        <w:rPr>
          <w:b/>
          <w:bCs/>
        </w:rPr>
      </w:pPr>
    </w:p>
    <w:p w14:paraId="4D6765C8" w14:textId="77777777" w:rsidR="00D248FB" w:rsidRDefault="00D248FB" w:rsidP="0081529A">
      <w:pPr>
        <w:pStyle w:val="Default"/>
        <w:spacing w:line="360" w:lineRule="exact"/>
        <w:jc w:val="center"/>
        <w:rPr>
          <w:b/>
          <w:bCs/>
        </w:rPr>
      </w:pPr>
    </w:p>
    <w:p w14:paraId="12B89961" w14:textId="77777777" w:rsidR="00D248FB" w:rsidRDefault="00D248FB" w:rsidP="0081529A">
      <w:pPr>
        <w:pStyle w:val="Default"/>
        <w:spacing w:line="360" w:lineRule="exact"/>
        <w:jc w:val="center"/>
        <w:rPr>
          <w:b/>
          <w:bCs/>
        </w:rPr>
      </w:pPr>
    </w:p>
    <w:p w14:paraId="4EE0CB0B" w14:textId="77777777" w:rsidR="008F24AC" w:rsidRDefault="008F24AC" w:rsidP="0081529A">
      <w:pPr>
        <w:pStyle w:val="Default"/>
        <w:spacing w:line="360" w:lineRule="exact"/>
        <w:jc w:val="center"/>
        <w:rPr>
          <w:b/>
          <w:bCs/>
        </w:rPr>
      </w:pPr>
    </w:p>
    <w:p w14:paraId="20DA56AA" w14:textId="77777777" w:rsidR="00D248FB" w:rsidRPr="00EC1BEA" w:rsidRDefault="00D248FB" w:rsidP="00D248FB">
      <w:pPr>
        <w:pStyle w:val="Default"/>
        <w:spacing w:line="360" w:lineRule="exact"/>
        <w:jc w:val="center"/>
        <w:rPr>
          <w:b/>
          <w:bCs/>
          <w:sz w:val="26"/>
          <w:szCs w:val="26"/>
        </w:rPr>
      </w:pPr>
      <w:r w:rsidRPr="00EC1BEA">
        <w:rPr>
          <w:b/>
          <w:bCs/>
          <w:sz w:val="26"/>
          <w:szCs w:val="26"/>
        </w:rPr>
        <w:t>Раздел 4. Материалы по обоснованию проекта межевания территории. Пояснительная записка</w:t>
      </w:r>
    </w:p>
    <w:p w14:paraId="733B8049" w14:textId="77777777" w:rsidR="00D248FB" w:rsidRDefault="00D248FB" w:rsidP="0081529A">
      <w:pPr>
        <w:pStyle w:val="Default"/>
        <w:spacing w:line="360" w:lineRule="exact"/>
        <w:jc w:val="center"/>
        <w:rPr>
          <w:b/>
          <w:bCs/>
        </w:rPr>
      </w:pPr>
    </w:p>
    <w:p w14:paraId="4CB56A21" w14:textId="77777777" w:rsidR="00D248FB" w:rsidRDefault="00D248FB" w:rsidP="0081529A">
      <w:pPr>
        <w:pStyle w:val="Default"/>
        <w:spacing w:line="360" w:lineRule="exact"/>
        <w:jc w:val="center"/>
        <w:rPr>
          <w:b/>
          <w:bCs/>
        </w:rPr>
      </w:pPr>
    </w:p>
    <w:p w14:paraId="66B54655" w14:textId="77777777" w:rsidR="00D248FB" w:rsidRDefault="00D248FB" w:rsidP="0081529A">
      <w:pPr>
        <w:pStyle w:val="Default"/>
        <w:spacing w:line="360" w:lineRule="exact"/>
        <w:jc w:val="center"/>
        <w:rPr>
          <w:b/>
          <w:bCs/>
        </w:rPr>
      </w:pPr>
    </w:p>
    <w:p w14:paraId="53581C9F" w14:textId="77777777" w:rsidR="00D248FB" w:rsidRDefault="00D248FB" w:rsidP="0081529A">
      <w:pPr>
        <w:pStyle w:val="Default"/>
        <w:spacing w:line="360" w:lineRule="exact"/>
        <w:jc w:val="center"/>
        <w:rPr>
          <w:b/>
          <w:bCs/>
        </w:rPr>
      </w:pPr>
    </w:p>
    <w:p w14:paraId="764ECF42" w14:textId="77777777" w:rsidR="00D248FB" w:rsidRDefault="00D248FB" w:rsidP="0081529A">
      <w:pPr>
        <w:pStyle w:val="Default"/>
        <w:spacing w:line="360" w:lineRule="exact"/>
        <w:jc w:val="center"/>
        <w:rPr>
          <w:b/>
          <w:bCs/>
        </w:rPr>
      </w:pPr>
    </w:p>
    <w:p w14:paraId="48720C77" w14:textId="77777777" w:rsidR="00D248FB" w:rsidRDefault="00D248FB" w:rsidP="0081529A">
      <w:pPr>
        <w:pStyle w:val="Default"/>
        <w:spacing w:line="360" w:lineRule="exact"/>
        <w:jc w:val="center"/>
        <w:rPr>
          <w:b/>
          <w:bCs/>
        </w:rPr>
      </w:pPr>
    </w:p>
    <w:p w14:paraId="5A5503E0" w14:textId="77777777" w:rsidR="00D248FB" w:rsidRDefault="00D248FB" w:rsidP="0081529A">
      <w:pPr>
        <w:pStyle w:val="Default"/>
        <w:spacing w:line="360" w:lineRule="exact"/>
        <w:jc w:val="center"/>
        <w:rPr>
          <w:b/>
          <w:bCs/>
        </w:rPr>
      </w:pPr>
    </w:p>
    <w:p w14:paraId="0A828FA1" w14:textId="77777777" w:rsidR="00D248FB" w:rsidRDefault="00D248FB" w:rsidP="0081529A">
      <w:pPr>
        <w:pStyle w:val="Default"/>
        <w:spacing w:line="360" w:lineRule="exact"/>
        <w:jc w:val="center"/>
        <w:rPr>
          <w:b/>
          <w:bCs/>
        </w:rPr>
      </w:pPr>
    </w:p>
    <w:p w14:paraId="4DCCD281" w14:textId="77777777" w:rsidR="00D248FB" w:rsidRDefault="00D248FB" w:rsidP="0081529A">
      <w:pPr>
        <w:pStyle w:val="Default"/>
        <w:spacing w:line="360" w:lineRule="exact"/>
        <w:jc w:val="center"/>
        <w:rPr>
          <w:b/>
          <w:bCs/>
        </w:rPr>
      </w:pPr>
    </w:p>
    <w:p w14:paraId="45B46F7C" w14:textId="77777777" w:rsidR="00D248FB" w:rsidRDefault="00D248FB" w:rsidP="0081529A">
      <w:pPr>
        <w:pStyle w:val="Default"/>
        <w:spacing w:line="360" w:lineRule="exact"/>
        <w:jc w:val="center"/>
        <w:rPr>
          <w:b/>
          <w:bCs/>
        </w:rPr>
      </w:pPr>
    </w:p>
    <w:p w14:paraId="3625D2F8" w14:textId="77777777" w:rsidR="00D248FB" w:rsidRDefault="00D248FB" w:rsidP="0081529A">
      <w:pPr>
        <w:pStyle w:val="Default"/>
        <w:spacing w:line="360" w:lineRule="exact"/>
        <w:jc w:val="center"/>
        <w:rPr>
          <w:b/>
          <w:bCs/>
        </w:rPr>
      </w:pPr>
    </w:p>
    <w:p w14:paraId="641B55A6" w14:textId="77777777" w:rsidR="00D248FB" w:rsidRDefault="00D248FB" w:rsidP="0081529A">
      <w:pPr>
        <w:pStyle w:val="Default"/>
        <w:spacing w:line="360" w:lineRule="exact"/>
        <w:jc w:val="center"/>
        <w:rPr>
          <w:b/>
          <w:bCs/>
        </w:rPr>
      </w:pPr>
    </w:p>
    <w:p w14:paraId="07B1AE2E" w14:textId="77777777" w:rsidR="00D248FB" w:rsidRDefault="00D248FB" w:rsidP="0081529A">
      <w:pPr>
        <w:pStyle w:val="Default"/>
        <w:spacing w:line="360" w:lineRule="exact"/>
        <w:jc w:val="center"/>
        <w:rPr>
          <w:b/>
          <w:bCs/>
        </w:rPr>
      </w:pPr>
    </w:p>
    <w:p w14:paraId="4673CB44" w14:textId="77777777" w:rsidR="00D248FB" w:rsidRDefault="00D248FB" w:rsidP="0081529A">
      <w:pPr>
        <w:pStyle w:val="Default"/>
        <w:spacing w:line="360" w:lineRule="exact"/>
        <w:jc w:val="center"/>
        <w:rPr>
          <w:b/>
          <w:bCs/>
        </w:rPr>
      </w:pPr>
    </w:p>
    <w:p w14:paraId="6349BE27" w14:textId="77777777" w:rsidR="00D248FB" w:rsidRDefault="00D248FB" w:rsidP="0081529A">
      <w:pPr>
        <w:pStyle w:val="Default"/>
        <w:spacing w:line="360" w:lineRule="exact"/>
        <w:jc w:val="center"/>
        <w:rPr>
          <w:b/>
          <w:bCs/>
        </w:rPr>
      </w:pPr>
    </w:p>
    <w:p w14:paraId="1F10BED4" w14:textId="77777777" w:rsidR="00D248FB" w:rsidRDefault="00D248FB" w:rsidP="0081529A">
      <w:pPr>
        <w:pStyle w:val="Default"/>
        <w:spacing w:line="360" w:lineRule="exact"/>
        <w:jc w:val="center"/>
        <w:rPr>
          <w:b/>
          <w:bCs/>
        </w:rPr>
      </w:pPr>
    </w:p>
    <w:p w14:paraId="60758AA1" w14:textId="77777777" w:rsidR="00D248FB" w:rsidRDefault="00D248FB" w:rsidP="0081529A">
      <w:pPr>
        <w:pStyle w:val="Default"/>
        <w:spacing w:line="360" w:lineRule="exact"/>
        <w:jc w:val="center"/>
        <w:rPr>
          <w:b/>
          <w:bCs/>
        </w:rPr>
      </w:pPr>
    </w:p>
    <w:p w14:paraId="1854247F" w14:textId="77777777" w:rsidR="00D248FB" w:rsidRDefault="00D248FB" w:rsidP="0081529A">
      <w:pPr>
        <w:pStyle w:val="Default"/>
        <w:spacing w:line="360" w:lineRule="exact"/>
        <w:jc w:val="center"/>
        <w:rPr>
          <w:b/>
          <w:bCs/>
        </w:rPr>
      </w:pPr>
    </w:p>
    <w:p w14:paraId="6F08E617" w14:textId="77777777" w:rsidR="004669C6" w:rsidRDefault="004669C6" w:rsidP="0081529A">
      <w:pPr>
        <w:pStyle w:val="Default"/>
        <w:spacing w:line="360" w:lineRule="exact"/>
        <w:jc w:val="center"/>
        <w:rPr>
          <w:b/>
          <w:bCs/>
        </w:rPr>
      </w:pPr>
    </w:p>
    <w:p w14:paraId="436FE4E9" w14:textId="77777777" w:rsidR="00D248FB" w:rsidRDefault="00D248FB" w:rsidP="0081529A">
      <w:pPr>
        <w:pStyle w:val="Default"/>
        <w:spacing w:line="360" w:lineRule="exact"/>
        <w:jc w:val="center"/>
        <w:rPr>
          <w:b/>
          <w:bCs/>
        </w:rPr>
      </w:pPr>
    </w:p>
    <w:p w14:paraId="36AD8F7E" w14:textId="77777777" w:rsidR="00D248FB" w:rsidRDefault="00D248FB" w:rsidP="0081529A">
      <w:pPr>
        <w:pStyle w:val="Default"/>
        <w:spacing w:line="360" w:lineRule="exact"/>
        <w:jc w:val="center"/>
        <w:rPr>
          <w:b/>
          <w:bCs/>
        </w:rPr>
      </w:pPr>
    </w:p>
    <w:p w14:paraId="3B66AE3D" w14:textId="77777777" w:rsidR="00D248FB" w:rsidRDefault="00D248FB" w:rsidP="0081529A">
      <w:pPr>
        <w:pStyle w:val="Default"/>
        <w:spacing w:line="360" w:lineRule="exact"/>
        <w:jc w:val="center"/>
        <w:rPr>
          <w:b/>
          <w:bCs/>
        </w:rPr>
      </w:pPr>
    </w:p>
    <w:p w14:paraId="6D372F5A" w14:textId="20C46505" w:rsidR="00522E70" w:rsidRPr="001E26AD" w:rsidRDefault="00A24CFC" w:rsidP="00653842">
      <w:pPr>
        <w:spacing w:line="276" w:lineRule="auto"/>
        <w:ind w:left="-284" w:firstLine="426"/>
        <w:jc w:val="center"/>
        <w:rPr>
          <w:b/>
          <w:sz w:val="26"/>
          <w:szCs w:val="26"/>
        </w:rPr>
      </w:pPr>
      <w:r>
        <w:rPr>
          <w:b/>
          <w:sz w:val="26"/>
          <w:szCs w:val="26"/>
        </w:rPr>
        <w:lastRenderedPageBreak/>
        <w:t>4.</w:t>
      </w:r>
      <w:r w:rsidR="00522E70" w:rsidRPr="001E26AD">
        <w:rPr>
          <w:b/>
          <w:sz w:val="26"/>
          <w:szCs w:val="26"/>
        </w:rPr>
        <w:t>1</w:t>
      </w:r>
      <w:r w:rsidR="00653842">
        <w:rPr>
          <w:b/>
          <w:sz w:val="26"/>
          <w:szCs w:val="26"/>
        </w:rPr>
        <w:t>.</w:t>
      </w:r>
      <w:r w:rsidR="00522E70" w:rsidRPr="001E26AD">
        <w:rPr>
          <w:b/>
          <w:sz w:val="26"/>
          <w:szCs w:val="26"/>
        </w:rPr>
        <w:t xml:space="preserve"> 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14:paraId="79207DB0" w14:textId="77777777" w:rsidR="00522E70" w:rsidRPr="00DF0663" w:rsidRDefault="00522E70" w:rsidP="00653842">
      <w:pPr>
        <w:spacing w:line="276" w:lineRule="auto"/>
        <w:ind w:left="-284" w:firstLine="426"/>
        <w:jc w:val="both"/>
        <w:rPr>
          <w:b/>
          <w:sz w:val="28"/>
          <w:szCs w:val="28"/>
        </w:rPr>
      </w:pPr>
    </w:p>
    <w:p w14:paraId="6E82BBA6" w14:textId="04709E82" w:rsidR="00522E70" w:rsidRPr="002F593D" w:rsidRDefault="00522E70" w:rsidP="00653842">
      <w:pPr>
        <w:spacing w:line="276" w:lineRule="auto"/>
        <w:ind w:left="-284" w:firstLine="426"/>
        <w:jc w:val="both"/>
      </w:pPr>
      <w:r w:rsidRPr="002F593D">
        <w:t xml:space="preserve">В административном отношении район работ находится </w:t>
      </w:r>
      <w:r w:rsidR="002F593D">
        <w:t>в границах</w:t>
      </w:r>
      <w:r w:rsidRPr="002F593D">
        <w:t xml:space="preserve"> </w:t>
      </w:r>
      <w:r w:rsidR="00AE02E2" w:rsidRPr="002F593D">
        <w:t xml:space="preserve">сельского поселения </w:t>
      </w:r>
      <w:r w:rsidR="00A82CAC">
        <w:t>Сергиевск</w:t>
      </w:r>
      <w:r w:rsidR="001E26AD" w:rsidRPr="002F593D">
        <w:t xml:space="preserve"> муниципального</w:t>
      </w:r>
      <w:r w:rsidR="007F6600" w:rsidRPr="002F593D">
        <w:t xml:space="preserve"> района </w:t>
      </w:r>
      <w:r w:rsidR="00A24CFC">
        <w:t>Сергиевский</w:t>
      </w:r>
      <w:r w:rsidR="00AE02E2" w:rsidRPr="002F593D">
        <w:t xml:space="preserve"> </w:t>
      </w:r>
      <w:r w:rsidR="00A24CFC">
        <w:t>Самарской</w:t>
      </w:r>
      <w:r w:rsidR="00AE02E2" w:rsidRPr="002F593D">
        <w:t xml:space="preserve"> области</w:t>
      </w:r>
      <w:r w:rsidRPr="002F593D">
        <w:t xml:space="preserve">. Административный центр – </w:t>
      </w:r>
      <w:r w:rsidR="002F593D">
        <w:t>с</w:t>
      </w:r>
      <w:r w:rsidRPr="002F593D">
        <w:t xml:space="preserve">. </w:t>
      </w:r>
      <w:r w:rsidR="00A24CFC">
        <w:t>Сергиевск</w:t>
      </w:r>
      <w:r w:rsidRPr="002F593D">
        <w:t>.</w:t>
      </w:r>
    </w:p>
    <w:p w14:paraId="2865D31B" w14:textId="004762DC" w:rsidR="00522E70" w:rsidRPr="002F593D" w:rsidRDefault="00522E70" w:rsidP="00653842">
      <w:pPr>
        <w:spacing w:line="276" w:lineRule="auto"/>
        <w:ind w:left="-284" w:firstLine="426"/>
        <w:jc w:val="both"/>
      </w:pPr>
      <w:r w:rsidRPr="002F593D">
        <w:t>Проектируемый объект расположен в границах кадастров</w:t>
      </w:r>
      <w:r w:rsidR="008A2AF9">
        <w:t>ых</w:t>
      </w:r>
      <w:r w:rsidRPr="002F593D">
        <w:t xml:space="preserve"> квартал</w:t>
      </w:r>
      <w:r w:rsidR="008A2AF9">
        <w:t>ов</w:t>
      </w:r>
      <w:r w:rsidRPr="002F593D">
        <w:t xml:space="preserve">: </w:t>
      </w:r>
      <w:r w:rsidR="0076113C" w:rsidRPr="00CF7A24">
        <w:rPr>
          <w:color w:val="000000"/>
        </w:rPr>
        <w:t>63:31:</w:t>
      </w:r>
      <w:r w:rsidR="0076113C">
        <w:rPr>
          <w:color w:val="000000"/>
        </w:rPr>
        <w:t>0104002</w:t>
      </w:r>
      <w:r w:rsidR="0076113C" w:rsidRPr="00CF7A24">
        <w:rPr>
          <w:color w:val="000000"/>
        </w:rPr>
        <w:t>:</w:t>
      </w:r>
      <w:r w:rsidR="0076113C">
        <w:rPr>
          <w:color w:val="000000"/>
        </w:rPr>
        <w:t>4</w:t>
      </w:r>
      <w:r w:rsidR="0076113C" w:rsidRPr="00423D9D">
        <w:t xml:space="preserve">; </w:t>
      </w:r>
      <w:r w:rsidR="0076113C" w:rsidRPr="00CF7A24">
        <w:rPr>
          <w:color w:val="000000"/>
        </w:rPr>
        <w:t>63:31:</w:t>
      </w:r>
      <w:r w:rsidR="0076113C">
        <w:rPr>
          <w:color w:val="000000"/>
        </w:rPr>
        <w:t>0104002</w:t>
      </w:r>
      <w:r w:rsidR="0076113C" w:rsidRPr="00CF7A24">
        <w:rPr>
          <w:color w:val="000000"/>
        </w:rPr>
        <w:t>:</w:t>
      </w:r>
      <w:r w:rsidR="0076113C">
        <w:rPr>
          <w:color w:val="000000"/>
        </w:rPr>
        <w:t>215</w:t>
      </w:r>
      <w:r w:rsidR="003116C6">
        <w:t xml:space="preserve">, </w:t>
      </w:r>
      <w:r w:rsidRPr="002F593D">
        <w:t>границы котор</w:t>
      </w:r>
      <w:r w:rsidR="008A2AF9">
        <w:t>ых</w:t>
      </w:r>
      <w:r w:rsidRPr="002F593D">
        <w:t xml:space="preserve"> установлены в соответствии с кадастровым делением территории </w:t>
      </w:r>
      <w:r w:rsidR="00A24CFC">
        <w:t>Самарской</w:t>
      </w:r>
      <w:r w:rsidR="00AE02E2" w:rsidRPr="002F593D">
        <w:t xml:space="preserve"> области</w:t>
      </w:r>
      <w:r w:rsidRPr="002F593D">
        <w:t>. Категория земель: земли с/х назначения, земли промышленности</w:t>
      </w:r>
      <w:r w:rsidR="00A3007F">
        <w:t>, земли гос. лес фонда</w:t>
      </w:r>
      <w:r w:rsidRPr="002F593D">
        <w:t>.</w:t>
      </w:r>
    </w:p>
    <w:p w14:paraId="412C2E91" w14:textId="45C9139C" w:rsidR="00EF2CE7" w:rsidRPr="00EF2CE7" w:rsidRDefault="00EF2CE7" w:rsidP="00653842">
      <w:pPr>
        <w:pStyle w:val="STP3"/>
        <w:spacing w:line="276" w:lineRule="auto"/>
        <w:ind w:left="-284" w:firstLine="426"/>
        <w:rPr>
          <w:rFonts w:ascii="Times New Roman" w:hAnsi="Times New Roman"/>
          <w:sz w:val="24"/>
          <w:szCs w:val="24"/>
        </w:rPr>
      </w:pPr>
      <w:r w:rsidRPr="00EF2CE7">
        <w:rPr>
          <w:rFonts w:ascii="Times New Roman" w:hAnsi="Times New Roman"/>
          <w:sz w:val="24"/>
          <w:szCs w:val="24"/>
        </w:rPr>
        <w:t>Земельные участки под объект строительства отводятся во временное (краткосрочная аренда земли) и постоянное (долгосрочная аренда земли) пользование.</w:t>
      </w:r>
    </w:p>
    <w:p w14:paraId="57034CC3" w14:textId="77777777" w:rsidR="00EF2CE7" w:rsidRPr="00EF2CE7" w:rsidRDefault="00EF2CE7" w:rsidP="00653842">
      <w:pPr>
        <w:pStyle w:val="STP3"/>
        <w:spacing w:line="276" w:lineRule="auto"/>
        <w:ind w:left="-284" w:firstLine="426"/>
        <w:rPr>
          <w:rFonts w:ascii="Times New Roman" w:hAnsi="Times New Roman"/>
          <w:sz w:val="24"/>
          <w:szCs w:val="24"/>
        </w:rPr>
      </w:pPr>
      <w:r w:rsidRPr="00EF2CE7">
        <w:rPr>
          <w:rFonts w:ascii="Times New Roman" w:hAnsi="Times New Roman"/>
          <w:sz w:val="24"/>
          <w:szCs w:val="24"/>
        </w:rPr>
        <w:t>Ширина полосы временного отвода определена в соответствии с требованиями нормативных документов, исходя из технологической последовательности производства работ, рельефа местности в целях нанесения минимального ущерба и снижения затрат, связанных с краткосрочной арендой земли.</w:t>
      </w:r>
    </w:p>
    <w:p w14:paraId="34A4B7BF" w14:textId="77777777" w:rsidR="00EF2CE7" w:rsidRPr="00EF2CE7" w:rsidRDefault="00EF2CE7" w:rsidP="00653842">
      <w:pPr>
        <w:pStyle w:val="STP3"/>
        <w:spacing w:line="276" w:lineRule="auto"/>
        <w:ind w:left="-284" w:firstLine="426"/>
        <w:rPr>
          <w:rFonts w:ascii="Times New Roman" w:hAnsi="Times New Roman"/>
          <w:sz w:val="24"/>
          <w:szCs w:val="24"/>
        </w:rPr>
      </w:pPr>
      <w:r w:rsidRPr="00EF2CE7">
        <w:rPr>
          <w:rFonts w:ascii="Times New Roman" w:hAnsi="Times New Roman"/>
          <w:sz w:val="24"/>
          <w:szCs w:val="24"/>
        </w:rPr>
        <w:t>Организованные на период строительства площадки (краткосрочная аренда) имеют временный характер. После окончания работ земли, использованные под площадки, рекультивируются.</w:t>
      </w:r>
    </w:p>
    <w:p w14:paraId="2E29EB3C" w14:textId="77777777" w:rsidR="00EF2CE7" w:rsidRPr="00EF2CE7" w:rsidRDefault="00EF2CE7" w:rsidP="00653842">
      <w:pPr>
        <w:pStyle w:val="STP3"/>
        <w:spacing w:line="276" w:lineRule="auto"/>
        <w:ind w:left="-284" w:firstLine="426"/>
        <w:rPr>
          <w:rFonts w:ascii="Times New Roman" w:hAnsi="Times New Roman"/>
          <w:sz w:val="24"/>
          <w:szCs w:val="24"/>
        </w:rPr>
      </w:pPr>
      <w:r w:rsidRPr="00EF2CE7">
        <w:rPr>
          <w:rFonts w:ascii="Times New Roman" w:hAnsi="Times New Roman"/>
          <w:sz w:val="24"/>
          <w:szCs w:val="24"/>
        </w:rPr>
        <w:t>Места проведения работ согласовываются с районными администрациями и землепользователями в соответствии с действующим законодательством. Землепользователям компенсируются убытки, связанные с отчуждением земель. Средства на выплату убытков землепользователям включены в смету.</w:t>
      </w:r>
    </w:p>
    <w:p w14:paraId="19323644" w14:textId="77777777" w:rsidR="00EF2CE7" w:rsidRPr="00EF2CE7" w:rsidRDefault="00EF2CE7" w:rsidP="00653842">
      <w:pPr>
        <w:pStyle w:val="STP3"/>
        <w:spacing w:line="276" w:lineRule="auto"/>
        <w:ind w:left="-284" w:firstLine="426"/>
        <w:rPr>
          <w:rFonts w:ascii="Times New Roman" w:hAnsi="Times New Roman"/>
          <w:sz w:val="24"/>
          <w:szCs w:val="24"/>
        </w:rPr>
      </w:pPr>
      <w:r w:rsidRPr="00EF2CE7">
        <w:rPr>
          <w:rFonts w:ascii="Times New Roman" w:hAnsi="Times New Roman"/>
          <w:sz w:val="24"/>
          <w:szCs w:val="24"/>
        </w:rPr>
        <w:t>Основой для отвода земель являются следующие нормативные документы:</w:t>
      </w:r>
    </w:p>
    <w:p w14:paraId="7BD4B866" w14:textId="77777777" w:rsidR="00EF2CE7" w:rsidRPr="00EF2CE7" w:rsidRDefault="00EF2CE7" w:rsidP="00653842">
      <w:pPr>
        <w:pStyle w:val="STP1"/>
        <w:numPr>
          <w:ilvl w:val="0"/>
          <w:numId w:val="4"/>
        </w:numPr>
        <w:tabs>
          <w:tab w:val="clear" w:pos="720"/>
          <w:tab w:val="num" w:pos="1440"/>
        </w:tabs>
        <w:spacing w:line="276" w:lineRule="auto"/>
        <w:ind w:left="-284" w:firstLine="426"/>
        <w:rPr>
          <w:rFonts w:ascii="Times New Roman" w:hAnsi="Times New Roman"/>
          <w:sz w:val="24"/>
          <w:szCs w:val="24"/>
        </w:rPr>
      </w:pPr>
      <w:r w:rsidRPr="00EF2CE7">
        <w:rPr>
          <w:rFonts w:ascii="Times New Roman" w:hAnsi="Times New Roman"/>
          <w:sz w:val="24"/>
          <w:szCs w:val="24"/>
        </w:rPr>
        <w:t>основы земельного законодательства Российской Федерации;</w:t>
      </w:r>
    </w:p>
    <w:p w14:paraId="2AB313C6" w14:textId="77777777" w:rsidR="00EF2CE7" w:rsidRPr="00EF2CE7" w:rsidRDefault="00EF2CE7" w:rsidP="00653842">
      <w:pPr>
        <w:pStyle w:val="STP1"/>
        <w:numPr>
          <w:ilvl w:val="0"/>
          <w:numId w:val="4"/>
        </w:numPr>
        <w:tabs>
          <w:tab w:val="clear" w:pos="720"/>
          <w:tab w:val="num" w:pos="1440"/>
        </w:tabs>
        <w:spacing w:line="276" w:lineRule="auto"/>
        <w:ind w:left="-284" w:firstLine="426"/>
        <w:rPr>
          <w:rFonts w:ascii="Times New Roman" w:hAnsi="Times New Roman"/>
          <w:sz w:val="24"/>
          <w:szCs w:val="24"/>
        </w:rPr>
      </w:pPr>
      <w:r w:rsidRPr="00EF2CE7">
        <w:rPr>
          <w:rFonts w:ascii="Times New Roman" w:hAnsi="Times New Roman"/>
          <w:sz w:val="24"/>
          <w:szCs w:val="24"/>
        </w:rPr>
        <w:t>исходные данные заказчика;</w:t>
      </w:r>
    </w:p>
    <w:p w14:paraId="330A4A01" w14:textId="77777777" w:rsidR="00EF2CE7" w:rsidRPr="00EF2CE7" w:rsidRDefault="00EF2CE7" w:rsidP="00653842">
      <w:pPr>
        <w:pStyle w:val="STP1"/>
        <w:numPr>
          <w:ilvl w:val="0"/>
          <w:numId w:val="4"/>
        </w:numPr>
        <w:tabs>
          <w:tab w:val="clear" w:pos="720"/>
          <w:tab w:val="num" w:pos="1440"/>
        </w:tabs>
        <w:spacing w:line="276" w:lineRule="auto"/>
        <w:ind w:left="-284" w:firstLine="426"/>
        <w:rPr>
          <w:rFonts w:ascii="Times New Roman" w:hAnsi="Times New Roman"/>
          <w:sz w:val="24"/>
          <w:szCs w:val="24"/>
        </w:rPr>
      </w:pPr>
      <w:r w:rsidRPr="00EF2CE7">
        <w:rPr>
          <w:rFonts w:ascii="Times New Roman" w:hAnsi="Times New Roman"/>
          <w:sz w:val="24"/>
          <w:szCs w:val="24"/>
        </w:rPr>
        <w:t>проектные решения.</w:t>
      </w:r>
    </w:p>
    <w:p w14:paraId="330B95C8" w14:textId="77777777" w:rsidR="003354A2" w:rsidRDefault="003354A2" w:rsidP="00653842">
      <w:pPr>
        <w:spacing w:line="276" w:lineRule="auto"/>
        <w:ind w:left="-284" w:firstLine="568"/>
        <w:jc w:val="center"/>
        <w:rPr>
          <w:b/>
          <w:sz w:val="26"/>
          <w:szCs w:val="26"/>
        </w:rPr>
      </w:pPr>
    </w:p>
    <w:p w14:paraId="5E7DD692" w14:textId="32BBE16B" w:rsidR="00522E70" w:rsidRPr="001E26AD" w:rsidRDefault="00A24CFC" w:rsidP="00653842">
      <w:pPr>
        <w:spacing w:line="276" w:lineRule="auto"/>
        <w:ind w:left="-284" w:firstLine="568"/>
        <w:jc w:val="center"/>
        <w:rPr>
          <w:b/>
          <w:sz w:val="26"/>
          <w:szCs w:val="26"/>
        </w:rPr>
      </w:pPr>
      <w:r>
        <w:rPr>
          <w:b/>
          <w:sz w:val="26"/>
          <w:szCs w:val="26"/>
        </w:rPr>
        <w:t>4</w:t>
      </w:r>
      <w:r w:rsidR="00522E70" w:rsidRPr="001E26AD">
        <w:rPr>
          <w:b/>
          <w:sz w:val="26"/>
          <w:szCs w:val="26"/>
        </w:rPr>
        <w:t>.2 Обоснование способа образования земельного участка</w:t>
      </w:r>
    </w:p>
    <w:p w14:paraId="1C9D92BB" w14:textId="7A52AD15" w:rsidR="00522E70" w:rsidRPr="001E26AD" w:rsidRDefault="00522E70" w:rsidP="00653842">
      <w:pPr>
        <w:spacing w:line="276" w:lineRule="auto"/>
        <w:ind w:left="-284" w:firstLine="568"/>
        <w:jc w:val="both"/>
      </w:pPr>
      <w:r w:rsidRPr="001E26AD">
        <w:t xml:space="preserve">Участки сформированы из земельных участков, находящихся в </w:t>
      </w:r>
      <w:r w:rsidR="00A82CAC">
        <w:t xml:space="preserve">аренде и </w:t>
      </w:r>
      <w:r w:rsidRPr="001E26AD">
        <w:t>частной собс</w:t>
      </w:r>
      <w:r w:rsidR="007F6600" w:rsidRPr="001E26AD">
        <w:t>твенности</w:t>
      </w:r>
      <w:r w:rsidRPr="001E26AD">
        <w:t>, с учётом категории земель, кадастрового деления и возможности размещения объекта проектирования с целью дальнейшего предоставления во временное и постоянное пользование.</w:t>
      </w:r>
    </w:p>
    <w:p w14:paraId="6412D4CA" w14:textId="2A870936" w:rsidR="00522E70" w:rsidRPr="001E26AD" w:rsidRDefault="00522E70" w:rsidP="00653842">
      <w:pPr>
        <w:spacing w:line="276" w:lineRule="auto"/>
        <w:ind w:left="-284" w:firstLine="568"/>
        <w:jc w:val="both"/>
      </w:pPr>
      <w:r w:rsidRPr="001E26AD">
        <w:t xml:space="preserve">Проектом не предусматривается образование земельных участков, отнесенных к территориям общего пользования или имуществу общего пользования. Резервирование и изъятие для государственных или муниципальных нужд проектом не предусмотрено. </w:t>
      </w:r>
      <w:r w:rsidR="00A82CAC">
        <w:t>Предполагается установление сервитута</w:t>
      </w:r>
      <w:r w:rsidRPr="001E26AD">
        <w:t>.</w:t>
      </w:r>
    </w:p>
    <w:p w14:paraId="417A46D0" w14:textId="4A37760C" w:rsidR="00522E70" w:rsidRPr="001E26AD" w:rsidRDefault="00522E70" w:rsidP="00653842">
      <w:pPr>
        <w:spacing w:line="276" w:lineRule="auto"/>
        <w:ind w:left="-284" w:firstLine="568"/>
        <w:jc w:val="both"/>
      </w:pPr>
      <w:r w:rsidRPr="001E26AD">
        <w:t xml:space="preserve">Возможный способ образования, площадь и сведения об образуемых земельных участках временного отвода и его частей представлены в «Перечне образуемых и </w:t>
      </w:r>
      <w:r w:rsidRPr="001E26AD">
        <w:lastRenderedPageBreak/>
        <w:t xml:space="preserve">изменяемых земельных участков </w:t>
      </w:r>
      <w:r w:rsidR="00895BC0">
        <w:t>и их частей» (</w:t>
      </w:r>
      <w:r w:rsidRPr="001E26AD">
        <w:t>РАЗДЕЛ 1.</w:t>
      </w:r>
      <w:r w:rsidR="002F593D">
        <w:t xml:space="preserve"> </w:t>
      </w:r>
      <w:r w:rsidRPr="001E26AD">
        <w:t>ПРОЕКТ МЕЖЕВАНИЯ ТЕРРИТОРИИ.ТЕКСТОВАЯ ЧАСТЬ)</w:t>
      </w:r>
    </w:p>
    <w:p w14:paraId="0AFB75F4" w14:textId="77777777" w:rsidR="00522E70" w:rsidRPr="00DF0663" w:rsidRDefault="00522E70" w:rsidP="00653842">
      <w:pPr>
        <w:spacing w:line="276" w:lineRule="auto"/>
        <w:ind w:left="-284" w:firstLine="568"/>
        <w:jc w:val="both"/>
        <w:rPr>
          <w:b/>
          <w:sz w:val="28"/>
          <w:szCs w:val="28"/>
        </w:rPr>
      </w:pPr>
    </w:p>
    <w:p w14:paraId="6BE8C3B1" w14:textId="1703DA37" w:rsidR="00522E70" w:rsidRPr="001E26AD" w:rsidRDefault="00A24CFC" w:rsidP="00653842">
      <w:pPr>
        <w:spacing w:line="276" w:lineRule="auto"/>
        <w:ind w:left="-284" w:firstLine="568"/>
        <w:jc w:val="center"/>
        <w:rPr>
          <w:b/>
          <w:sz w:val="26"/>
          <w:szCs w:val="26"/>
        </w:rPr>
      </w:pPr>
      <w:r>
        <w:rPr>
          <w:b/>
          <w:sz w:val="26"/>
          <w:szCs w:val="26"/>
        </w:rPr>
        <w:t>4</w:t>
      </w:r>
      <w:r w:rsidR="00522E70" w:rsidRPr="001E26AD">
        <w:rPr>
          <w:b/>
          <w:sz w:val="26"/>
          <w:szCs w:val="26"/>
        </w:rPr>
        <w:t>.3 Обоснование определения размеров образуемого земельного участка</w:t>
      </w:r>
    </w:p>
    <w:p w14:paraId="5BA84407" w14:textId="77777777" w:rsidR="00522E70" w:rsidRPr="001E26AD" w:rsidRDefault="00522E70" w:rsidP="00653842">
      <w:pPr>
        <w:spacing w:line="276" w:lineRule="auto"/>
        <w:ind w:left="-284" w:firstLine="568"/>
        <w:jc w:val="both"/>
      </w:pPr>
      <w:r w:rsidRPr="001E26AD">
        <w:t>Проектом межевания определены площадь и границы образуемых земельных участков. Образование земельных участков выполнено по границам размещения линейного объекта в соответствии с нормами отвода земельных участков (см. «Перечне образуемых и изменяемых земельных участков и их частей» РАЗДЕЛ1. ПРОЕКТ МЕЖЕВАНИЯ ТЕРРИТОРИИ.ТЕКСТОВАЯ ЧАСТЬ).</w:t>
      </w:r>
    </w:p>
    <w:p w14:paraId="61469B94" w14:textId="77777777" w:rsidR="00522E70" w:rsidRPr="00DF0663" w:rsidRDefault="00522E70" w:rsidP="00653842">
      <w:pPr>
        <w:spacing w:line="360" w:lineRule="auto"/>
        <w:ind w:left="-284" w:firstLine="568"/>
        <w:jc w:val="both"/>
        <w:rPr>
          <w:b/>
          <w:sz w:val="28"/>
          <w:szCs w:val="28"/>
        </w:rPr>
      </w:pPr>
    </w:p>
    <w:p w14:paraId="6CCB7134" w14:textId="67614A68" w:rsidR="00522E70" w:rsidRPr="001E26AD" w:rsidRDefault="00A24CFC" w:rsidP="00653842">
      <w:pPr>
        <w:spacing w:line="276" w:lineRule="auto"/>
        <w:ind w:left="-284" w:firstLine="568"/>
        <w:jc w:val="center"/>
        <w:rPr>
          <w:b/>
          <w:sz w:val="26"/>
          <w:szCs w:val="26"/>
        </w:rPr>
      </w:pPr>
      <w:r>
        <w:rPr>
          <w:b/>
          <w:sz w:val="26"/>
          <w:szCs w:val="26"/>
        </w:rPr>
        <w:t>4</w:t>
      </w:r>
      <w:r w:rsidR="00522E70" w:rsidRPr="001E26AD">
        <w:rPr>
          <w:b/>
          <w:sz w:val="26"/>
          <w:szCs w:val="26"/>
        </w:rPr>
        <w:t>.4 Обоснование определения границ публичного сервитута, подлежащего установлению в соответствии с законодательством Российской Федерации</w:t>
      </w:r>
    </w:p>
    <w:p w14:paraId="53C2BC12" w14:textId="1E7EB893" w:rsidR="00522E70" w:rsidRPr="00880149" w:rsidRDefault="00522E70" w:rsidP="00653842">
      <w:pPr>
        <w:spacing w:line="276" w:lineRule="auto"/>
        <w:ind w:left="-284" w:firstLine="568"/>
        <w:jc w:val="both"/>
        <w:rPr>
          <w:sz w:val="28"/>
          <w:szCs w:val="28"/>
        </w:rPr>
      </w:pPr>
      <w:r w:rsidRPr="001E26AD">
        <w:t>Проектом предусмотрено установление публичного сервитута в границах проектирования</w:t>
      </w:r>
      <w:r w:rsidRPr="00880149">
        <w:rPr>
          <w:sz w:val="28"/>
          <w:szCs w:val="28"/>
        </w:rPr>
        <w:t>.</w:t>
      </w:r>
    </w:p>
    <w:p w14:paraId="70B5D2D5" w14:textId="77777777" w:rsidR="00F36C71" w:rsidRPr="008E6607" w:rsidRDefault="00F36C71" w:rsidP="00653842">
      <w:pPr>
        <w:pStyle w:val="a0"/>
        <w:numPr>
          <w:ilvl w:val="0"/>
          <w:numId w:val="0"/>
        </w:numPr>
        <w:spacing w:line="276" w:lineRule="auto"/>
        <w:ind w:left="-284" w:firstLine="568"/>
        <w:rPr>
          <w:rFonts w:ascii="Times New Roman" w:hAnsi="Times New Roman"/>
          <w:sz w:val="24"/>
          <w:szCs w:val="24"/>
        </w:rPr>
      </w:pPr>
    </w:p>
    <w:sectPr w:rsidR="00F36C71" w:rsidRPr="008E6607" w:rsidSect="00A12A60">
      <w:headerReference w:type="default" r:id="rId13"/>
      <w:footerReference w:type="default" r:id="rId14"/>
      <w:pgSz w:w="11906" w:h="16838"/>
      <w:pgMar w:top="115" w:right="850" w:bottom="1560" w:left="1701" w:header="709" w:footer="708"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0779" w14:textId="77777777" w:rsidR="00364D00" w:rsidRDefault="00364D00">
      <w:r>
        <w:separator/>
      </w:r>
    </w:p>
  </w:endnote>
  <w:endnote w:type="continuationSeparator" w:id="0">
    <w:p w14:paraId="7F0763A0" w14:textId="77777777" w:rsidR="00364D00" w:rsidRDefault="0036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Batang"/>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BBDA" w14:textId="77777777" w:rsidR="00364D00" w:rsidRPr="00D248FB" w:rsidRDefault="00364D00" w:rsidP="00D248F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4464" w14:textId="77777777" w:rsidR="00364D00" w:rsidRDefault="00364D00">
      <w:r>
        <w:separator/>
      </w:r>
    </w:p>
  </w:footnote>
  <w:footnote w:type="continuationSeparator" w:id="0">
    <w:p w14:paraId="2F5D632B" w14:textId="77777777" w:rsidR="00364D00" w:rsidRDefault="0036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01AF" w14:textId="77777777" w:rsidR="00D248FB" w:rsidRPr="008B248D" w:rsidRDefault="00D248FB" w:rsidP="00D248FB">
    <w:pPr>
      <w:pStyle w:val="ac"/>
    </w:pPr>
    <w:r>
      <w:rPr>
        <w:noProof/>
        <w:lang w:eastAsia="ru-RU"/>
      </w:rPr>
      <mc:AlternateContent>
        <mc:Choice Requires="wps">
          <w:drawing>
            <wp:anchor distT="0" distB="0" distL="114300" distR="114300" simplePos="0" relativeHeight="251662848" behindDoc="1" locked="0" layoutInCell="0" allowOverlap="1" wp14:anchorId="0E8A25C2" wp14:editId="64D72E09">
              <wp:simplePos x="0" y="0"/>
              <wp:positionH relativeFrom="page">
                <wp:align>left</wp:align>
              </wp:positionH>
              <wp:positionV relativeFrom="margin">
                <wp:posOffset>-736979</wp:posOffset>
              </wp:positionV>
              <wp:extent cx="7560000" cy="10692000"/>
              <wp:effectExtent l="0" t="0" r="3175" b="0"/>
              <wp:wrapNone/>
              <wp:docPr id="47"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D248FB" w14:paraId="725DE449" w14:textId="77777777" w:rsidTr="006C2A24">
                            <w:trPr>
                              <w:cantSplit/>
                              <w:trHeight w:hRule="exact" w:val="284"/>
                            </w:trPr>
                            <w:tc>
                              <w:tcPr>
                                <w:tcW w:w="680" w:type="dxa"/>
                                <w:tcBorders>
                                  <w:top w:val="nil"/>
                                  <w:left w:val="nil"/>
                                  <w:bottom w:val="nil"/>
                                  <w:right w:val="nil"/>
                                </w:tcBorders>
                                <w:textDirection w:val="btLr"/>
                              </w:tcPr>
                              <w:p w14:paraId="23F2A63D" w14:textId="77777777" w:rsidR="00D248FB" w:rsidRPr="00F7227D" w:rsidRDefault="00D248FB" w:rsidP="00095351">
                                <w:pPr>
                                  <w:pStyle w:val="STP"/>
                                  <w:rPr>
                                    <w:sz w:val="18"/>
                                    <w:szCs w:val="18"/>
                                  </w:rPr>
                                </w:pPr>
                              </w:p>
                            </w:tc>
                            <w:tc>
                              <w:tcPr>
                                <w:tcW w:w="284" w:type="dxa"/>
                                <w:tcBorders>
                                  <w:top w:val="nil"/>
                                  <w:left w:val="nil"/>
                                  <w:bottom w:val="nil"/>
                                  <w:right w:val="nil"/>
                                </w:tcBorders>
                                <w:textDirection w:val="btLr"/>
                              </w:tcPr>
                              <w:p w14:paraId="2EE03AFE"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tbRl"/>
                              </w:tcPr>
                              <w:p w14:paraId="6B43EB07"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279C53B2"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34399B9"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36D21A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CB1D106"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5CACB197"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825C299"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0BA75222" w14:textId="77777777" w:rsidR="00D248FB" w:rsidRDefault="00D248FB" w:rsidP="00095351">
                                <w:pPr>
                                  <w:rPr>
                                    <w:rFonts w:cs="Arial"/>
                                    <w:sz w:val="16"/>
                                    <w:szCs w:val="16"/>
                                  </w:rPr>
                                </w:pPr>
                              </w:p>
                            </w:tc>
                            <w:tc>
                              <w:tcPr>
                                <w:tcW w:w="512" w:type="dxa"/>
                                <w:tcBorders>
                                  <w:top w:val="nil"/>
                                  <w:left w:val="nil"/>
                                  <w:bottom w:val="single" w:sz="12" w:space="0" w:color="auto"/>
                                  <w:right w:val="nil"/>
                                </w:tcBorders>
                              </w:tcPr>
                              <w:p w14:paraId="2D06A111" w14:textId="77777777" w:rsidR="00D248FB" w:rsidRDefault="00D248FB" w:rsidP="00095351">
                                <w:pPr>
                                  <w:rPr>
                                    <w:rFonts w:cs="Arial"/>
                                    <w:sz w:val="16"/>
                                    <w:szCs w:val="16"/>
                                  </w:rPr>
                                </w:pPr>
                              </w:p>
                            </w:tc>
                          </w:tr>
                          <w:tr w:rsidR="00D248FB" w14:paraId="379DF615" w14:textId="77777777" w:rsidTr="006C2A24">
                            <w:trPr>
                              <w:cantSplit/>
                              <w:trHeight w:hRule="exact" w:val="397"/>
                            </w:trPr>
                            <w:tc>
                              <w:tcPr>
                                <w:tcW w:w="680" w:type="dxa"/>
                                <w:tcBorders>
                                  <w:top w:val="nil"/>
                                  <w:left w:val="nil"/>
                                  <w:bottom w:val="nil"/>
                                  <w:right w:val="nil"/>
                                </w:tcBorders>
                                <w:textDirection w:val="btLr"/>
                              </w:tcPr>
                              <w:p w14:paraId="170BBFEE" w14:textId="77777777" w:rsidR="00D248FB" w:rsidRPr="00F7227D" w:rsidRDefault="00D248FB" w:rsidP="00095351">
                                <w:pPr>
                                  <w:pStyle w:val="STP"/>
                                  <w:rPr>
                                    <w:sz w:val="18"/>
                                    <w:szCs w:val="18"/>
                                  </w:rPr>
                                </w:pPr>
                              </w:p>
                            </w:tc>
                            <w:tc>
                              <w:tcPr>
                                <w:tcW w:w="284" w:type="dxa"/>
                                <w:tcBorders>
                                  <w:top w:val="nil"/>
                                  <w:left w:val="nil"/>
                                  <w:bottom w:val="nil"/>
                                  <w:right w:val="nil"/>
                                </w:tcBorders>
                                <w:textDirection w:val="btLr"/>
                              </w:tcPr>
                              <w:p w14:paraId="38CEC73B" w14:textId="77777777" w:rsidR="00D248FB" w:rsidRPr="00F7227D" w:rsidRDefault="00D248FB" w:rsidP="00095351">
                                <w:pPr>
                                  <w:pStyle w:val="STP"/>
                                  <w:rPr>
                                    <w:sz w:val="18"/>
                                    <w:szCs w:val="18"/>
                                  </w:rPr>
                                </w:pPr>
                              </w:p>
                            </w:tc>
                            <w:tc>
                              <w:tcPr>
                                <w:tcW w:w="283" w:type="dxa"/>
                                <w:tcBorders>
                                  <w:top w:val="nil"/>
                                  <w:left w:val="nil"/>
                                  <w:bottom w:val="nil"/>
                                  <w:right w:val="single" w:sz="12" w:space="0" w:color="auto"/>
                                </w:tcBorders>
                                <w:textDirection w:val="tbRl"/>
                              </w:tcPr>
                              <w:p w14:paraId="6FBDFDFE" w14:textId="77777777" w:rsidR="00D248FB" w:rsidRDefault="00D248FB" w:rsidP="00095351">
                                <w:pPr>
                                  <w:ind w:left="113" w:right="113"/>
                                  <w:rPr>
                                    <w:rFonts w:cs="Arial"/>
                                    <w:sz w:val="16"/>
                                    <w:szCs w:val="16"/>
                                  </w:rPr>
                                </w:pPr>
                              </w:p>
                            </w:tc>
                            <w:tc>
                              <w:tcPr>
                                <w:tcW w:w="340" w:type="dxa"/>
                                <w:tcBorders>
                                  <w:top w:val="single" w:sz="12" w:space="0" w:color="auto"/>
                                  <w:left w:val="nil"/>
                                  <w:bottom w:val="nil"/>
                                  <w:right w:val="nil"/>
                                </w:tcBorders>
                              </w:tcPr>
                              <w:p w14:paraId="66C5F82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53CCD165"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7389ED8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0D69313A"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17923CF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603885DF" w14:textId="77777777" w:rsidR="00D248FB" w:rsidRDefault="00D248FB" w:rsidP="00095351">
                                <w:pPr>
                                  <w:rPr>
                                    <w:rFonts w:cs="Arial"/>
                                    <w:sz w:val="16"/>
                                    <w:szCs w:val="16"/>
                                  </w:rPr>
                                </w:pPr>
                              </w:p>
                            </w:tc>
                            <w:tc>
                              <w:tcPr>
                                <w:tcW w:w="6236" w:type="dxa"/>
                                <w:tcBorders>
                                  <w:top w:val="single" w:sz="12" w:space="0" w:color="auto"/>
                                  <w:left w:val="nil"/>
                                  <w:bottom w:val="nil"/>
                                  <w:right w:val="nil"/>
                                </w:tcBorders>
                              </w:tcPr>
                              <w:p w14:paraId="7374AF2C" w14:textId="77777777" w:rsidR="00D248FB" w:rsidRDefault="00D248FB" w:rsidP="00095351">
                                <w:pPr>
                                  <w:rPr>
                                    <w:rFonts w:cs="Arial"/>
                                    <w:sz w:val="16"/>
                                    <w:szCs w:val="16"/>
                                  </w:rPr>
                                </w:pPr>
                              </w:p>
                            </w:tc>
                            <w:tc>
                              <w:tcPr>
                                <w:tcW w:w="512" w:type="dxa"/>
                                <w:tcBorders>
                                  <w:top w:val="single" w:sz="12" w:space="0" w:color="auto"/>
                                  <w:left w:val="nil"/>
                                  <w:bottom w:val="nil"/>
                                  <w:right w:val="single" w:sz="12" w:space="0" w:color="auto"/>
                                </w:tcBorders>
                                <w:vAlign w:val="center"/>
                              </w:tcPr>
                              <w:p w14:paraId="5E713227" w14:textId="77777777" w:rsidR="00D248FB" w:rsidRPr="00974A82" w:rsidRDefault="00D248FB" w:rsidP="00095351">
                                <w:pPr>
                                  <w:jc w:val="center"/>
                                  <w:rPr>
                                    <w:rFonts w:cs="Arial"/>
                                  </w:rPr>
                                </w:pPr>
                              </w:p>
                            </w:tc>
                          </w:tr>
                          <w:tr w:rsidR="00D248FB" w14:paraId="4D53E678" w14:textId="77777777" w:rsidTr="006C2A24">
                            <w:trPr>
                              <w:cantSplit/>
                              <w:trHeight w:hRule="exact" w:val="10373"/>
                            </w:trPr>
                            <w:tc>
                              <w:tcPr>
                                <w:tcW w:w="680" w:type="dxa"/>
                                <w:tcBorders>
                                  <w:top w:val="nil"/>
                                  <w:left w:val="nil"/>
                                  <w:bottom w:val="nil"/>
                                  <w:right w:val="nil"/>
                                </w:tcBorders>
                                <w:textDirection w:val="btLr"/>
                              </w:tcPr>
                              <w:p w14:paraId="41F65D65" w14:textId="77777777" w:rsidR="00D248FB" w:rsidRPr="00F7227D" w:rsidRDefault="00D248FB" w:rsidP="00095351">
                                <w:pPr>
                                  <w:pStyle w:val="STP"/>
                                  <w:rPr>
                                    <w:sz w:val="18"/>
                                    <w:szCs w:val="18"/>
                                  </w:rPr>
                                </w:pPr>
                              </w:p>
                            </w:tc>
                            <w:tc>
                              <w:tcPr>
                                <w:tcW w:w="284" w:type="dxa"/>
                                <w:tcBorders>
                                  <w:top w:val="nil"/>
                                  <w:left w:val="nil"/>
                                  <w:bottom w:val="single" w:sz="12" w:space="0" w:color="auto"/>
                                  <w:right w:val="nil"/>
                                </w:tcBorders>
                                <w:textDirection w:val="btLr"/>
                              </w:tcPr>
                              <w:p w14:paraId="2369B666" w14:textId="77777777" w:rsidR="00D248FB" w:rsidRPr="00F7227D" w:rsidRDefault="00D248FB" w:rsidP="00095351">
                                <w:pPr>
                                  <w:pStyle w:val="STP"/>
                                  <w:rPr>
                                    <w:sz w:val="18"/>
                                    <w:szCs w:val="18"/>
                                  </w:rPr>
                                </w:pPr>
                              </w:p>
                            </w:tc>
                            <w:tc>
                              <w:tcPr>
                                <w:tcW w:w="283" w:type="dxa"/>
                                <w:tcBorders>
                                  <w:top w:val="nil"/>
                                  <w:left w:val="nil"/>
                                  <w:bottom w:val="single" w:sz="12" w:space="0" w:color="auto"/>
                                  <w:right w:val="single" w:sz="12" w:space="0" w:color="auto"/>
                                </w:tcBorders>
                                <w:textDirection w:val="tbRl"/>
                              </w:tcPr>
                              <w:p w14:paraId="29871E34"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3F9E7EBE" w14:textId="77777777" w:rsidR="00D248FB" w:rsidRDefault="00D248FB" w:rsidP="00095351">
                                <w:pPr>
                                  <w:rPr>
                                    <w:rFonts w:cs="Arial"/>
                                    <w:sz w:val="16"/>
                                    <w:szCs w:val="16"/>
                                  </w:rPr>
                                </w:pPr>
                              </w:p>
                            </w:tc>
                            <w:tc>
                              <w:tcPr>
                                <w:tcW w:w="567" w:type="dxa"/>
                                <w:tcBorders>
                                  <w:top w:val="nil"/>
                                  <w:left w:val="nil"/>
                                  <w:bottom w:val="nil"/>
                                  <w:right w:val="nil"/>
                                </w:tcBorders>
                              </w:tcPr>
                              <w:p w14:paraId="3E710E4C" w14:textId="77777777" w:rsidR="00D248FB" w:rsidRDefault="00D248FB" w:rsidP="00095351">
                                <w:pPr>
                                  <w:rPr>
                                    <w:rFonts w:cs="Arial"/>
                                    <w:sz w:val="16"/>
                                    <w:szCs w:val="16"/>
                                  </w:rPr>
                                </w:pPr>
                              </w:p>
                            </w:tc>
                            <w:tc>
                              <w:tcPr>
                                <w:tcW w:w="567" w:type="dxa"/>
                                <w:tcBorders>
                                  <w:top w:val="nil"/>
                                  <w:left w:val="nil"/>
                                  <w:bottom w:val="nil"/>
                                  <w:right w:val="nil"/>
                                </w:tcBorders>
                              </w:tcPr>
                              <w:p w14:paraId="123E5A32" w14:textId="77777777" w:rsidR="00D248FB" w:rsidRDefault="00D248FB" w:rsidP="00095351">
                                <w:pPr>
                                  <w:rPr>
                                    <w:rFonts w:cs="Arial"/>
                                    <w:sz w:val="16"/>
                                    <w:szCs w:val="16"/>
                                  </w:rPr>
                                </w:pPr>
                              </w:p>
                            </w:tc>
                            <w:tc>
                              <w:tcPr>
                                <w:tcW w:w="567" w:type="dxa"/>
                                <w:tcBorders>
                                  <w:top w:val="nil"/>
                                  <w:left w:val="nil"/>
                                  <w:bottom w:val="nil"/>
                                  <w:right w:val="nil"/>
                                </w:tcBorders>
                              </w:tcPr>
                              <w:p w14:paraId="7D16E8CE" w14:textId="77777777" w:rsidR="00D248FB" w:rsidRDefault="00D248FB" w:rsidP="00095351">
                                <w:pPr>
                                  <w:rPr>
                                    <w:rFonts w:cs="Arial"/>
                                    <w:sz w:val="16"/>
                                    <w:szCs w:val="16"/>
                                  </w:rPr>
                                </w:pPr>
                              </w:p>
                            </w:tc>
                            <w:tc>
                              <w:tcPr>
                                <w:tcW w:w="850" w:type="dxa"/>
                                <w:tcBorders>
                                  <w:top w:val="nil"/>
                                  <w:left w:val="nil"/>
                                  <w:bottom w:val="nil"/>
                                  <w:right w:val="nil"/>
                                </w:tcBorders>
                              </w:tcPr>
                              <w:p w14:paraId="72EE3353" w14:textId="77777777" w:rsidR="00D248FB" w:rsidRDefault="00D248FB" w:rsidP="00095351">
                                <w:pPr>
                                  <w:rPr>
                                    <w:rFonts w:cs="Arial"/>
                                    <w:sz w:val="16"/>
                                    <w:szCs w:val="16"/>
                                  </w:rPr>
                                </w:pPr>
                              </w:p>
                            </w:tc>
                            <w:tc>
                              <w:tcPr>
                                <w:tcW w:w="567" w:type="dxa"/>
                                <w:tcBorders>
                                  <w:top w:val="nil"/>
                                  <w:left w:val="nil"/>
                                  <w:bottom w:val="nil"/>
                                  <w:right w:val="nil"/>
                                </w:tcBorders>
                              </w:tcPr>
                              <w:p w14:paraId="3733E72C" w14:textId="77777777" w:rsidR="00D248FB" w:rsidRDefault="00D248FB" w:rsidP="00095351">
                                <w:pPr>
                                  <w:rPr>
                                    <w:rFonts w:cs="Arial"/>
                                    <w:sz w:val="16"/>
                                    <w:szCs w:val="16"/>
                                  </w:rPr>
                                </w:pPr>
                              </w:p>
                            </w:tc>
                            <w:tc>
                              <w:tcPr>
                                <w:tcW w:w="6236" w:type="dxa"/>
                                <w:tcBorders>
                                  <w:top w:val="nil"/>
                                  <w:left w:val="nil"/>
                                  <w:bottom w:val="nil"/>
                                  <w:right w:val="nil"/>
                                </w:tcBorders>
                              </w:tcPr>
                              <w:p w14:paraId="5D384BBD"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53BE79CF" w14:textId="77777777" w:rsidR="00D248FB" w:rsidRDefault="00D248FB" w:rsidP="00095351">
                                <w:pPr>
                                  <w:rPr>
                                    <w:rFonts w:cs="Arial"/>
                                    <w:sz w:val="16"/>
                                    <w:szCs w:val="16"/>
                                  </w:rPr>
                                </w:pPr>
                              </w:p>
                            </w:tc>
                          </w:tr>
                          <w:tr w:rsidR="00D248FB" w14:paraId="1AC84CDC" w14:textId="77777777" w:rsidTr="006C2A24">
                            <w:trPr>
                              <w:cantSplit/>
                              <w:trHeight w:val="1417"/>
                            </w:trPr>
                            <w:tc>
                              <w:tcPr>
                                <w:tcW w:w="680" w:type="dxa"/>
                                <w:tcBorders>
                                  <w:top w:val="nil"/>
                                  <w:left w:val="nil"/>
                                  <w:bottom w:val="nil"/>
                                  <w:right w:val="single" w:sz="12" w:space="0" w:color="auto"/>
                                </w:tcBorders>
                                <w:textDirection w:val="btLr"/>
                              </w:tcPr>
                              <w:p w14:paraId="26BD757E" w14:textId="77777777" w:rsidR="00D248FB" w:rsidRPr="00F7227D" w:rsidRDefault="00D248FB" w:rsidP="00095351">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4D512BD4" w14:textId="77777777" w:rsidR="00D248FB" w:rsidRPr="00072081" w:rsidRDefault="00D248FB" w:rsidP="00095351">
                                <w:pPr>
                                  <w:pStyle w:val="STP"/>
                                  <w:jc w:val="center"/>
                                </w:pPr>
                                <w:r w:rsidRPr="00072081">
                                  <w:t>Взам.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3E0B41AD"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50E365A2" w14:textId="77777777" w:rsidR="00D248FB" w:rsidRDefault="00D248FB" w:rsidP="00095351">
                                <w:pPr>
                                  <w:rPr>
                                    <w:rFonts w:cs="Arial"/>
                                    <w:sz w:val="16"/>
                                    <w:szCs w:val="16"/>
                                  </w:rPr>
                                </w:pPr>
                              </w:p>
                            </w:tc>
                            <w:tc>
                              <w:tcPr>
                                <w:tcW w:w="567" w:type="dxa"/>
                                <w:tcBorders>
                                  <w:top w:val="nil"/>
                                  <w:left w:val="nil"/>
                                  <w:bottom w:val="nil"/>
                                  <w:right w:val="nil"/>
                                </w:tcBorders>
                              </w:tcPr>
                              <w:p w14:paraId="3EBEE53F" w14:textId="77777777" w:rsidR="00D248FB" w:rsidRDefault="00D248FB" w:rsidP="00095351">
                                <w:pPr>
                                  <w:rPr>
                                    <w:rFonts w:cs="Arial"/>
                                    <w:sz w:val="16"/>
                                    <w:szCs w:val="16"/>
                                  </w:rPr>
                                </w:pPr>
                              </w:p>
                            </w:tc>
                            <w:tc>
                              <w:tcPr>
                                <w:tcW w:w="567" w:type="dxa"/>
                                <w:tcBorders>
                                  <w:top w:val="nil"/>
                                  <w:left w:val="nil"/>
                                  <w:bottom w:val="nil"/>
                                  <w:right w:val="nil"/>
                                </w:tcBorders>
                              </w:tcPr>
                              <w:p w14:paraId="3C6D8338" w14:textId="77777777" w:rsidR="00D248FB" w:rsidRDefault="00D248FB" w:rsidP="00095351">
                                <w:pPr>
                                  <w:rPr>
                                    <w:rFonts w:cs="Arial"/>
                                    <w:sz w:val="16"/>
                                    <w:szCs w:val="16"/>
                                  </w:rPr>
                                </w:pPr>
                              </w:p>
                            </w:tc>
                            <w:tc>
                              <w:tcPr>
                                <w:tcW w:w="567" w:type="dxa"/>
                                <w:tcBorders>
                                  <w:top w:val="nil"/>
                                  <w:left w:val="nil"/>
                                  <w:bottom w:val="nil"/>
                                  <w:right w:val="nil"/>
                                </w:tcBorders>
                              </w:tcPr>
                              <w:p w14:paraId="504FD34F" w14:textId="77777777" w:rsidR="00D248FB" w:rsidRDefault="00D248FB" w:rsidP="00095351">
                                <w:pPr>
                                  <w:rPr>
                                    <w:rFonts w:cs="Arial"/>
                                    <w:sz w:val="16"/>
                                    <w:szCs w:val="16"/>
                                  </w:rPr>
                                </w:pPr>
                              </w:p>
                            </w:tc>
                            <w:tc>
                              <w:tcPr>
                                <w:tcW w:w="850" w:type="dxa"/>
                                <w:tcBorders>
                                  <w:top w:val="nil"/>
                                  <w:left w:val="nil"/>
                                  <w:bottom w:val="nil"/>
                                  <w:right w:val="nil"/>
                                </w:tcBorders>
                              </w:tcPr>
                              <w:p w14:paraId="216A60FB" w14:textId="77777777" w:rsidR="00D248FB" w:rsidRDefault="00D248FB" w:rsidP="00095351">
                                <w:pPr>
                                  <w:rPr>
                                    <w:rFonts w:cs="Arial"/>
                                    <w:sz w:val="16"/>
                                    <w:szCs w:val="16"/>
                                  </w:rPr>
                                </w:pPr>
                              </w:p>
                            </w:tc>
                            <w:tc>
                              <w:tcPr>
                                <w:tcW w:w="567" w:type="dxa"/>
                                <w:tcBorders>
                                  <w:top w:val="nil"/>
                                  <w:left w:val="nil"/>
                                  <w:bottom w:val="nil"/>
                                  <w:right w:val="nil"/>
                                </w:tcBorders>
                              </w:tcPr>
                              <w:p w14:paraId="09174A83" w14:textId="77777777" w:rsidR="00D248FB" w:rsidRDefault="00D248FB" w:rsidP="00095351">
                                <w:pPr>
                                  <w:rPr>
                                    <w:rFonts w:cs="Arial"/>
                                    <w:sz w:val="16"/>
                                    <w:szCs w:val="16"/>
                                  </w:rPr>
                                </w:pPr>
                              </w:p>
                            </w:tc>
                            <w:tc>
                              <w:tcPr>
                                <w:tcW w:w="6236" w:type="dxa"/>
                                <w:tcBorders>
                                  <w:top w:val="nil"/>
                                  <w:left w:val="nil"/>
                                  <w:bottom w:val="nil"/>
                                  <w:right w:val="nil"/>
                                </w:tcBorders>
                              </w:tcPr>
                              <w:p w14:paraId="5D924873"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4FF23AD8" w14:textId="77777777" w:rsidR="00D248FB" w:rsidRDefault="00D248FB" w:rsidP="00095351">
                                <w:pPr>
                                  <w:rPr>
                                    <w:rFonts w:cs="Arial"/>
                                    <w:sz w:val="16"/>
                                    <w:szCs w:val="16"/>
                                  </w:rPr>
                                </w:pPr>
                              </w:p>
                            </w:tc>
                          </w:tr>
                          <w:tr w:rsidR="00D248FB" w14:paraId="5C19A857" w14:textId="77777777" w:rsidTr="006C2A24">
                            <w:trPr>
                              <w:cantSplit/>
                              <w:trHeight w:val="1984"/>
                            </w:trPr>
                            <w:tc>
                              <w:tcPr>
                                <w:tcW w:w="680" w:type="dxa"/>
                                <w:tcBorders>
                                  <w:top w:val="nil"/>
                                  <w:left w:val="nil"/>
                                  <w:bottom w:val="nil"/>
                                  <w:right w:val="single" w:sz="12" w:space="0" w:color="auto"/>
                                </w:tcBorders>
                                <w:textDirection w:val="btLr"/>
                              </w:tcPr>
                              <w:p w14:paraId="113945FA" w14:textId="77777777" w:rsidR="00D248FB" w:rsidRPr="00F7227D" w:rsidRDefault="00D248FB" w:rsidP="00095351">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5D3E482F" w14:textId="77777777" w:rsidR="00D248FB" w:rsidRPr="00072081" w:rsidRDefault="00D248FB" w:rsidP="00095351">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39640E0A"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4E7B5CBD" w14:textId="77777777" w:rsidR="00D248FB" w:rsidRDefault="00D248FB" w:rsidP="00095351">
                                <w:pPr>
                                  <w:rPr>
                                    <w:rFonts w:cs="Arial"/>
                                    <w:sz w:val="16"/>
                                    <w:szCs w:val="16"/>
                                  </w:rPr>
                                </w:pPr>
                              </w:p>
                            </w:tc>
                            <w:tc>
                              <w:tcPr>
                                <w:tcW w:w="567" w:type="dxa"/>
                                <w:tcBorders>
                                  <w:top w:val="nil"/>
                                  <w:left w:val="nil"/>
                                  <w:bottom w:val="nil"/>
                                  <w:right w:val="nil"/>
                                </w:tcBorders>
                              </w:tcPr>
                              <w:p w14:paraId="6DA1A6F5" w14:textId="77777777" w:rsidR="00D248FB" w:rsidRDefault="00D248FB" w:rsidP="00095351">
                                <w:pPr>
                                  <w:rPr>
                                    <w:rFonts w:cs="Arial"/>
                                    <w:sz w:val="16"/>
                                    <w:szCs w:val="16"/>
                                  </w:rPr>
                                </w:pPr>
                              </w:p>
                            </w:tc>
                            <w:tc>
                              <w:tcPr>
                                <w:tcW w:w="567" w:type="dxa"/>
                                <w:tcBorders>
                                  <w:top w:val="nil"/>
                                  <w:left w:val="nil"/>
                                  <w:bottom w:val="nil"/>
                                  <w:right w:val="nil"/>
                                </w:tcBorders>
                              </w:tcPr>
                              <w:p w14:paraId="6D8EFF36" w14:textId="77777777" w:rsidR="00D248FB" w:rsidRDefault="00D248FB" w:rsidP="00095351">
                                <w:pPr>
                                  <w:rPr>
                                    <w:rFonts w:cs="Arial"/>
                                    <w:sz w:val="16"/>
                                    <w:szCs w:val="16"/>
                                  </w:rPr>
                                </w:pPr>
                              </w:p>
                            </w:tc>
                            <w:tc>
                              <w:tcPr>
                                <w:tcW w:w="567" w:type="dxa"/>
                                <w:tcBorders>
                                  <w:top w:val="nil"/>
                                  <w:left w:val="nil"/>
                                  <w:bottom w:val="nil"/>
                                  <w:right w:val="nil"/>
                                </w:tcBorders>
                              </w:tcPr>
                              <w:p w14:paraId="21E19E59" w14:textId="77777777" w:rsidR="00D248FB" w:rsidRDefault="00D248FB" w:rsidP="00095351">
                                <w:pPr>
                                  <w:rPr>
                                    <w:rFonts w:cs="Arial"/>
                                    <w:sz w:val="16"/>
                                    <w:szCs w:val="16"/>
                                  </w:rPr>
                                </w:pPr>
                              </w:p>
                            </w:tc>
                            <w:tc>
                              <w:tcPr>
                                <w:tcW w:w="850" w:type="dxa"/>
                                <w:tcBorders>
                                  <w:top w:val="nil"/>
                                  <w:left w:val="nil"/>
                                  <w:bottom w:val="nil"/>
                                  <w:right w:val="nil"/>
                                </w:tcBorders>
                              </w:tcPr>
                              <w:p w14:paraId="67848D2D" w14:textId="77777777" w:rsidR="00D248FB" w:rsidRDefault="00D248FB" w:rsidP="00095351">
                                <w:pPr>
                                  <w:rPr>
                                    <w:rFonts w:cs="Arial"/>
                                    <w:sz w:val="16"/>
                                    <w:szCs w:val="16"/>
                                  </w:rPr>
                                </w:pPr>
                              </w:p>
                            </w:tc>
                            <w:tc>
                              <w:tcPr>
                                <w:tcW w:w="567" w:type="dxa"/>
                                <w:tcBorders>
                                  <w:top w:val="nil"/>
                                  <w:left w:val="nil"/>
                                  <w:bottom w:val="nil"/>
                                  <w:right w:val="nil"/>
                                </w:tcBorders>
                              </w:tcPr>
                              <w:p w14:paraId="6328F72C" w14:textId="77777777" w:rsidR="00D248FB" w:rsidRDefault="00D248FB" w:rsidP="00095351">
                                <w:pPr>
                                  <w:rPr>
                                    <w:rFonts w:cs="Arial"/>
                                    <w:sz w:val="16"/>
                                    <w:szCs w:val="16"/>
                                  </w:rPr>
                                </w:pPr>
                              </w:p>
                            </w:tc>
                            <w:tc>
                              <w:tcPr>
                                <w:tcW w:w="6236" w:type="dxa"/>
                                <w:tcBorders>
                                  <w:top w:val="nil"/>
                                  <w:left w:val="nil"/>
                                  <w:bottom w:val="nil"/>
                                  <w:right w:val="nil"/>
                                </w:tcBorders>
                              </w:tcPr>
                              <w:p w14:paraId="359F4E8B"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3B94F221" w14:textId="77777777" w:rsidR="00D248FB" w:rsidRDefault="00D248FB" w:rsidP="00095351">
                                <w:pPr>
                                  <w:rPr>
                                    <w:rFonts w:cs="Arial"/>
                                    <w:sz w:val="16"/>
                                    <w:szCs w:val="16"/>
                                  </w:rPr>
                                </w:pPr>
                              </w:p>
                            </w:tc>
                          </w:tr>
                          <w:tr w:rsidR="00D248FB" w14:paraId="0CC42F05" w14:textId="77777777" w:rsidTr="006C2A24">
                            <w:trPr>
                              <w:cantSplit/>
                              <w:trHeight w:hRule="exact" w:val="567"/>
                            </w:trPr>
                            <w:tc>
                              <w:tcPr>
                                <w:tcW w:w="680" w:type="dxa"/>
                                <w:tcBorders>
                                  <w:top w:val="nil"/>
                                  <w:left w:val="nil"/>
                                  <w:bottom w:val="nil"/>
                                  <w:right w:val="single" w:sz="12" w:space="0" w:color="auto"/>
                                </w:tcBorders>
                                <w:textDirection w:val="btLr"/>
                              </w:tcPr>
                              <w:p w14:paraId="5F5BEEF7" w14:textId="77777777" w:rsidR="00D248FB" w:rsidRPr="00F7227D" w:rsidRDefault="00D248FB" w:rsidP="00095351">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64EB6001" w14:textId="77777777" w:rsidR="00D248FB" w:rsidRPr="00072081" w:rsidRDefault="00D248FB" w:rsidP="00095351">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34CF043E"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04E29E5C" w14:textId="77777777" w:rsidR="00D248FB" w:rsidRDefault="00D248FB" w:rsidP="00095351">
                                <w:pPr>
                                  <w:rPr>
                                    <w:rFonts w:cs="Arial"/>
                                    <w:sz w:val="16"/>
                                    <w:szCs w:val="16"/>
                                  </w:rPr>
                                </w:pPr>
                              </w:p>
                            </w:tc>
                            <w:tc>
                              <w:tcPr>
                                <w:tcW w:w="567" w:type="dxa"/>
                                <w:tcBorders>
                                  <w:top w:val="nil"/>
                                  <w:left w:val="nil"/>
                                  <w:bottom w:val="nil"/>
                                  <w:right w:val="nil"/>
                                </w:tcBorders>
                              </w:tcPr>
                              <w:p w14:paraId="04E1EF1D" w14:textId="77777777" w:rsidR="00D248FB" w:rsidRDefault="00D248FB" w:rsidP="00095351">
                                <w:pPr>
                                  <w:rPr>
                                    <w:rFonts w:cs="Arial"/>
                                    <w:sz w:val="16"/>
                                    <w:szCs w:val="16"/>
                                  </w:rPr>
                                </w:pPr>
                              </w:p>
                            </w:tc>
                            <w:tc>
                              <w:tcPr>
                                <w:tcW w:w="567" w:type="dxa"/>
                                <w:tcBorders>
                                  <w:top w:val="nil"/>
                                  <w:left w:val="nil"/>
                                  <w:bottom w:val="nil"/>
                                  <w:right w:val="nil"/>
                                </w:tcBorders>
                              </w:tcPr>
                              <w:p w14:paraId="6A9EEE25" w14:textId="77777777" w:rsidR="00D248FB" w:rsidRDefault="00D248FB" w:rsidP="00095351">
                                <w:pPr>
                                  <w:rPr>
                                    <w:rFonts w:cs="Arial"/>
                                    <w:sz w:val="16"/>
                                    <w:szCs w:val="16"/>
                                  </w:rPr>
                                </w:pPr>
                              </w:p>
                            </w:tc>
                            <w:tc>
                              <w:tcPr>
                                <w:tcW w:w="567" w:type="dxa"/>
                                <w:tcBorders>
                                  <w:top w:val="nil"/>
                                  <w:left w:val="nil"/>
                                  <w:bottom w:val="nil"/>
                                  <w:right w:val="nil"/>
                                </w:tcBorders>
                              </w:tcPr>
                              <w:p w14:paraId="6E22EDA3" w14:textId="77777777" w:rsidR="00D248FB" w:rsidRDefault="00D248FB" w:rsidP="00095351">
                                <w:pPr>
                                  <w:rPr>
                                    <w:rFonts w:cs="Arial"/>
                                    <w:sz w:val="16"/>
                                    <w:szCs w:val="16"/>
                                  </w:rPr>
                                </w:pPr>
                              </w:p>
                            </w:tc>
                            <w:tc>
                              <w:tcPr>
                                <w:tcW w:w="850" w:type="dxa"/>
                                <w:tcBorders>
                                  <w:top w:val="nil"/>
                                  <w:left w:val="nil"/>
                                  <w:bottom w:val="nil"/>
                                  <w:right w:val="nil"/>
                                </w:tcBorders>
                              </w:tcPr>
                              <w:p w14:paraId="4D036B25" w14:textId="77777777" w:rsidR="00D248FB" w:rsidRDefault="00D248FB" w:rsidP="00095351">
                                <w:pPr>
                                  <w:rPr>
                                    <w:rFonts w:cs="Arial"/>
                                    <w:sz w:val="16"/>
                                    <w:szCs w:val="16"/>
                                  </w:rPr>
                                </w:pPr>
                              </w:p>
                            </w:tc>
                            <w:tc>
                              <w:tcPr>
                                <w:tcW w:w="567" w:type="dxa"/>
                                <w:tcBorders>
                                  <w:top w:val="nil"/>
                                  <w:left w:val="nil"/>
                                  <w:bottom w:val="nil"/>
                                  <w:right w:val="nil"/>
                                </w:tcBorders>
                              </w:tcPr>
                              <w:p w14:paraId="173237B2" w14:textId="77777777" w:rsidR="00D248FB" w:rsidRDefault="00D248FB" w:rsidP="00095351">
                                <w:pPr>
                                  <w:rPr>
                                    <w:rFonts w:cs="Arial"/>
                                    <w:sz w:val="16"/>
                                    <w:szCs w:val="16"/>
                                  </w:rPr>
                                </w:pPr>
                              </w:p>
                            </w:tc>
                            <w:tc>
                              <w:tcPr>
                                <w:tcW w:w="6236" w:type="dxa"/>
                                <w:tcBorders>
                                  <w:top w:val="nil"/>
                                  <w:left w:val="nil"/>
                                  <w:bottom w:val="nil"/>
                                  <w:right w:val="nil"/>
                                </w:tcBorders>
                              </w:tcPr>
                              <w:p w14:paraId="7C8F658D"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2437D3C7" w14:textId="77777777" w:rsidR="00D248FB" w:rsidRDefault="00D248FB" w:rsidP="00095351">
                                <w:pPr>
                                  <w:rPr>
                                    <w:rFonts w:cs="Arial"/>
                                    <w:sz w:val="16"/>
                                    <w:szCs w:val="16"/>
                                  </w:rPr>
                                </w:pPr>
                              </w:p>
                            </w:tc>
                          </w:tr>
                          <w:tr w:rsidR="00D248FB" w14:paraId="7A22FC1D" w14:textId="77777777" w:rsidTr="006C2A24">
                            <w:trPr>
                              <w:cantSplit/>
                              <w:trHeight w:hRule="exact" w:val="284"/>
                            </w:trPr>
                            <w:tc>
                              <w:tcPr>
                                <w:tcW w:w="680" w:type="dxa"/>
                                <w:tcBorders>
                                  <w:top w:val="nil"/>
                                  <w:left w:val="nil"/>
                                  <w:bottom w:val="nil"/>
                                  <w:right w:val="single" w:sz="12" w:space="0" w:color="auto"/>
                                </w:tcBorders>
                              </w:tcPr>
                              <w:p w14:paraId="5D4C8F5B" w14:textId="77777777" w:rsidR="00D248FB" w:rsidRDefault="00D248FB" w:rsidP="00095351">
                                <w:pPr>
                                  <w:rPr>
                                    <w:rFonts w:cs="Arial"/>
                                    <w:sz w:val="16"/>
                                    <w:szCs w:val="16"/>
                                  </w:rPr>
                                </w:pPr>
                              </w:p>
                            </w:tc>
                            <w:tc>
                              <w:tcPr>
                                <w:tcW w:w="284" w:type="dxa"/>
                                <w:vMerge/>
                                <w:tcBorders>
                                  <w:left w:val="single" w:sz="12" w:space="0" w:color="auto"/>
                                  <w:right w:val="single" w:sz="12" w:space="0" w:color="auto"/>
                                </w:tcBorders>
                              </w:tcPr>
                              <w:p w14:paraId="5D248D45"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5E4C6987" w14:textId="77777777" w:rsidR="00D248FB" w:rsidRDefault="00D248FB" w:rsidP="00095351">
                                <w:pPr>
                                  <w:ind w:left="113" w:right="113"/>
                                  <w:rPr>
                                    <w:rFonts w:cs="Arial"/>
                                    <w:sz w:val="16"/>
                                    <w:szCs w:val="16"/>
                                  </w:rPr>
                                </w:pPr>
                              </w:p>
                            </w:tc>
                            <w:tc>
                              <w:tcPr>
                                <w:tcW w:w="10206" w:type="dxa"/>
                                <w:gridSpan w:val="8"/>
                                <w:vMerge w:val="restart"/>
                                <w:tcBorders>
                                  <w:top w:val="nil"/>
                                  <w:left w:val="single" w:sz="12" w:space="0" w:color="auto"/>
                                  <w:right w:val="single" w:sz="12" w:space="0" w:color="auto"/>
                                </w:tcBorders>
                              </w:tcPr>
                              <w:p w14:paraId="34795B9A" w14:textId="77777777" w:rsidR="00D248FB" w:rsidRDefault="00D248FB" w:rsidP="00095351">
                                <w:pPr>
                                  <w:pStyle w:val="STP"/>
                                  <w:jc w:val="center"/>
                                </w:pPr>
                              </w:p>
                              <w:p w14:paraId="2EBBEA94" w14:textId="77777777" w:rsidR="00D248FB" w:rsidRPr="002263D6" w:rsidRDefault="00D248FB" w:rsidP="00095351">
                                <w:pPr>
                                  <w:pStyle w:val="STP"/>
                                  <w:jc w:val="center"/>
                                  <w:rPr>
                                    <w:b/>
                                  </w:rPr>
                                </w:pPr>
                              </w:p>
                            </w:tc>
                          </w:tr>
                          <w:tr w:rsidR="00D248FB" w14:paraId="2BE542D3" w14:textId="77777777" w:rsidTr="006C2A24">
                            <w:trPr>
                              <w:cantSplit/>
                              <w:trHeight w:hRule="exact" w:val="284"/>
                            </w:trPr>
                            <w:tc>
                              <w:tcPr>
                                <w:tcW w:w="680" w:type="dxa"/>
                                <w:tcBorders>
                                  <w:top w:val="nil"/>
                                  <w:left w:val="nil"/>
                                  <w:bottom w:val="nil"/>
                                  <w:right w:val="single" w:sz="12" w:space="0" w:color="auto"/>
                                </w:tcBorders>
                              </w:tcPr>
                              <w:p w14:paraId="2B2EE843" w14:textId="77777777" w:rsidR="00D248FB" w:rsidRDefault="00D248FB" w:rsidP="00095351">
                                <w:pPr>
                                  <w:rPr>
                                    <w:rFonts w:cs="Arial"/>
                                    <w:sz w:val="16"/>
                                    <w:szCs w:val="16"/>
                                  </w:rPr>
                                </w:pPr>
                              </w:p>
                            </w:tc>
                            <w:tc>
                              <w:tcPr>
                                <w:tcW w:w="284" w:type="dxa"/>
                                <w:vMerge/>
                                <w:tcBorders>
                                  <w:left w:val="single" w:sz="12" w:space="0" w:color="auto"/>
                                  <w:right w:val="single" w:sz="12" w:space="0" w:color="auto"/>
                                </w:tcBorders>
                              </w:tcPr>
                              <w:p w14:paraId="41911267"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757BDEDE" w14:textId="77777777" w:rsidR="00D248FB" w:rsidRDefault="00D248FB" w:rsidP="00095351">
                                <w:pPr>
                                  <w:ind w:left="113" w:right="113"/>
                                  <w:rPr>
                                    <w:rFonts w:cs="Arial"/>
                                    <w:sz w:val="16"/>
                                    <w:szCs w:val="16"/>
                                  </w:rPr>
                                </w:pPr>
                              </w:p>
                            </w:tc>
                            <w:tc>
                              <w:tcPr>
                                <w:tcW w:w="10206" w:type="dxa"/>
                                <w:gridSpan w:val="8"/>
                                <w:vMerge/>
                                <w:tcBorders>
                                  <w:left w:val="single" w:sz="12" w:space="0" w:color="auto"/>
                                  <w:right w:val="single" w:sz="12" w:space="0" w:color="auto"/>
                                </w:tcBorders>
                              </w:tcPr>
                              <w:p w14:paraId="2C21E89B" w14:textId="77777777" w:rsidR="00D248FB" w:rsidRPr="00B0082F" w:rsidRDefault="00D248FB" w:rsidP="00095351">
                                <w:pPr>
                                  <w:pStyle w:val="STP"/>
                                  <w:jc w:val="center"/>
                                  <w:rPr>
                                    <w:rFonts w:cs="Arial"/>
                                    <w:sz w:val="16"/>
                                    <w:szCs w:val="16"/>
                                  </w:rPr>
                                </w:pPr>
                              </w:p>
                            </w:tc>
                          </w:tr>
                          <w:tr w:rsidR="00D248FB" w:rsidRPr="00072081" w14:paraId="212DD5CF" w14:textId="77777777" w:rsidTr="006C2A24">
                            <w:trPr>
                              <w:cantSplit/>
                              <w:trHeight w:hRule="exact" w:val="284"/>
                            </w:trPr>
                            <w:tc>
                              <w:tcPr>
                                <w:tcW w:w="680" w:type="dxa"/>
                                <w:tcBorders>
                                  <w:top w:val="nil"/>
                                  <w:left w:val="nil"/>
                                  <w:bottom w:val="nil"/>
                                  <w:right w:val="single" w:sz="12" w:space="0" w:color="auto"/>
                                </w:tcBorders>
                              </w:tcPr>
                              <w:p w14:paraId="15415B31" w14:textId="77777777" w:rsidR="00D248FB" w:rsidRPr="00072081" w:rsidRDefault="00D248FB" w:rsidP="00095351">
                                <w:pPr>
                                  <w:rPr>
                                    <w:rFonts w:cs="Arial"/>
                                  </w:rPr>
                                </w:pPr>
                              </w:p>
                            </w:tc>
                            <w:tc>
                              <w:tcPr>
                                <w:tcW w:w="284" w:type="dxa"/>
                                <w:vMerge/>
                                <w:tcBorders>
                                  <w:left w:val="single" w:sz="12" w:space="0" w:color="auto"/>
                                  <w:bottom w:val="single" w:sz="12" w:space="0" w:color="auto"/>
                                  <w:right w:val="single" w:sz="12" w:space="0" w:color="auto"/>
                                </w:tcBorders>
                              </w:tcPr>
                              <w:p w14:paraId="075425AB"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extDirection w:val="btLr"/>
                              </w:tcPr>
                              <w:p w14:paraId="4235D3CF" w14:textId="77777777" w:rsidR="00D248FB" w:rsidRPr="00072081" w:rsidRDefault="00D248FB" w:rsidP="00095351">
                                <w:pPr>
                                  <w:ind w:left="113" w:right="113"/>
                                  <w:rPr>
                                    <w:rFonts w:cs="Arial"/>
                                  </w:rPr>
                                </w:pPr>
                              </w:p>
                            </w:tc>
                            <w:tc>
                              <w:tcPr>
                                <w:tcW w:w="10206" w:type="dxa"/>
                                <w:gridSpan w:val="8"/>
                                <w:vMerge/>
                                <w:tcBorders>
                                  <w:left w:val="single" w:sz="12" w:space="0" w:color="auto"/>
                                  <w:bottom w:val="single" w:sz="12" w:space="0" w:color="auto"/>
                                  <w:right w:val="single" w:sz="12" w:space="0" w:color="auto"/>
                                </w:tcBorders>
                                <w:vAlign w:val="center"/>
                              </w:tcPr>
                              <w:p w14:paraId="260B7901" w14:textId="77777777" w:rsidR="00D248FB" w:rsidRPr="00072081" w:rsidRDefault="00D248FB" w:rsidP="00095351">
                                <w:pPr>
                                  <w:jc w:val="center"/>
                                  <w:rPr>
                                    <w:rFonts w:cs="Arial"/>
                                  </w:rPr>
                                </w:pPr>
                              </w:p>
                            </w:tc>
                          </w:tr>
                        </w:tbl>
                        <w:p w14:paraId="767033BF" w14:textId="77777777" w:rsidR="00D248FB" w:rsidRPr="00072081" w:rsidRDefault="00D248FB" w:rsidP="00D248FB">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A25C2" id="_x0000_t202" coordsize="21600,21600" o:spt="202" path="m,l,21600r21600,l21600,xe">
              <v:stroke joinstyle="miter"/>
              <v:path gradientshapeok="t" o:connecttype="rect"/>
            </v:shapetype>
            <v:shape id="Надпись 24" o:spid="_x0000_s1026" type="#_x0000_t202" style="position:absolute;margin-left:0;margin-top:-58.05pt;width:595.3pt;height:841.9pt;z-index:-25165363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D248FB" w14:paraId="725DE449" w14:textId="77777777" w:rsidTr="006C2A24">
                      <w:trPr>
                        <w:cantSplit/>
                        <w:trHeight w:hRule="exact" w:val="284"/>
                      </w:trPr>
                      <w:tc>
                        <w:tcPr>
                          <w:tcW w:w="680" w:type="dxa"/>
                          <w:tcBorders>
                            <w:top w:val="nil"/>
                            <w:left w:val="nil"/>
                            <w:bottom w:val="nil"/>
                            <w:right w:val="nil"/>
                          </w:tcBorders>
                          <w:textDirection w:val="btLr"/>
                        </w:tcPr>
                        <w:p w14:paraId="23F2A63D" w14:textId="77777777" w:rsidR="00D248FB" w:rsidRPr="00F7227D" w:rsidRDefault="00D248FB" w:rsidP="00095351">
                          <w:pPr>
                            <w:pStyle w:val="STP"/>
                            <w:rPr>
                              <w:sz w:val="18"/>
                              <w:szCs w:val="18"/>
                            </w:rPr>
                          </w:pPr>
                        </w:p>
                      </w:tc>
                      <w:tc>
                        <w:tcPr>
                          <w:tcW w:w="284" w:type="dxa"/>
                          <w:tcBorders>
                            <w:top w:val="nil"/>
                            <w:left w:val="nil"/>
                            <w:bottom w:val="nil"/>
                            <w:right w:val="nil"/>
                          </w:tcBorders>
                          <w:textDirection w:val="btLr"/>
                        </w:tcPr>
                        <w:p w14:paraId="2EE03AFE"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tbRl"/>
                        </w:tcPr>
                        <w:p w14:paraId="6B43EB07"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279C53B2"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34399B9"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36D21A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CB1D106"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5CACB197"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825C299"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0BA75222" w14:textId="77777777" w:rsidR="00D248FB" w:rsidRDefault="00D248FB" w:rsidP="00095351">
                          <w:pPr>
                            <w:rPr>
                              <w:rFonts w:cs="Arial"/>
                              <w:sz w:val="16"/>
                              <w:szCs w:val="16"/>
                            </w:rPr>
                          </w:pPr>
                        </w:p>
                      </w:tc>
                      <w:tc>
                        <w:tcPr>
                          <w:tcW w:w="512" w:type="dxa"/>
                          <w:tcBorders>
                            <w:top w:val="nil"/>
                            <w:left w:val="nil"/>
                            <w:bottom w:val="single" w:sz="12" w:space="0" w:color="auto"/>
                            <w:right w:val="nil"/>
                          </w:tcBorders>
                        </w:tcPr>
                        <w:p w14:paraId="2D06A111" w14:textId="77777777" w:rsidR="00D248FB" w:rsidRDefault="00D248FB" w:rsidP="00095351">
                          <w:pPr>
                            <w:rPr>
                              <w:rFonts w:cs="Arial"/>
                              <w:sz w:val="16"/>
                              <w:szCs w:val="16"/>
                            </w:rPr>
                          </w:pPr>
                        </w:p>
                      </w:tc>
                    </w:tr>
                    <w:tr w:rsidR="00D248FB" w14:paraId="379DF615" w14:textId="77777777" w:rsidTr="006C2A24">
                      <w:trPr>
                        <w:cantSplit/>
                        <w:trHeight w:hRule="exact" w:val="397"/>
                      </w:trPr>
                      <w:tc>
                        <w:tcPr>
                          <w:tcW w:w="680" w:type="dxa"/>
                          <w:tcBorders>
                            <w:top w:val="nil"/>
                            <w:left w:val="nil"/>
                            <w:bottom w:val="nil"/>
                            <w:right w:val="nil"/>
                          </w:tcBorders>
                          <w:textDirection w:val="btLr"/>
                        </w:tcPr>
                        <w:p w14:paraId="170BBFEE" w14:textId="77777777" w:rsidR="00D248FB" w:rsidRPr="00F7227D" w:rsidRDefault="00D248FB" w:rsidP="00095351">
                          <w:pPr>
                            <w:pStyle w:val="STP"/>
                            <w:rPr>
                              <w:sz w:val="18"/>
                              <w:szCs w:val="18"/>
                            </w:rPr>
                          </w:pPr>
                        </w:p>
                      </w:tc>
                      <w:tc>
                        <w:tcPr>
                          <w:tcW w:w="284" w:type="dxa"/>
                          <w:tcBorders>
                            <w:top w:val="nil"/>
                            <w:left w:val="nil"/>
                            <w:bottom w:val="nil"/>
                            <w:right w:val="nil"/>
                          </w:tcBorders>
                          <w:textDirection w:val="btLr"/>
                        </w:tcPr>
                        <w:p w14:paraId="38CEC73B" w14:textId="77777777" w:rsidR="00D248FB" w:rsidRPr="00F7227D" w:rsidRDefault="00D248FB" w:rsidP="00095351">
                          <w:pPr>
                            <w:pStyle w:val="STP"/>
                            <w:rPr>
                              <w:sz w:val="18"/>
                              <w:szCs w:val="18"/>
                            </w:rPr>
                          </w:pPr>
                        </w:p>
                      </w:tc>
                      <w:tc>
                        <w:tcPr>
                          <w:tcW w:w="283" w:type="dxa"/>
                          <w:tcBorders>
                            <w:top w:val="nil"/>
                            <w:left w:val="nil"/>
                            <w:bottom w:val="nil"/>
                            <w:right w:val="single" w:sz="12" w:space="0" w:color="auto"/>
                          </w:tcBorders>
                          <w:textDirection w:val="tbRl"/>
                        </w:tcPr>
                        <w:p w14:paraId="6FBDFDFE" w14:textId="77777777" w:rsidR="00D248FB" w:rsidRDefault="00D248FB" w:rsidP="00095351">
                          <w:pPr>
                            <w:ind w:left="113" w:right="113"/>
                            <w:rPr>
                              <w:rFonts w:cs="Arial"/>
                              <w:sz w:val="16"/>
                              <w:szCs w:val="16"/>
                            </w:rPr>
                          </w:pPr>
                        </w:p>
                      </w:tc>
                      <w:tc>
                        <w:tcPr>
                          <w:tcW w:w="340" w:type="dxa"/>
                          <w:tcBorders>
                            <w:top w:val="single" w:sz="12" w:space="0" w:color="auto"/>
                            <w:left w:val="nil"/>
                            <w:bottom w:val="nil"/>
                            <w:right w:val="nil"/>
                          </w:tcBorders>
                        </w:tcPr>
                        <w:p w14:paraId="66C5F82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53CCD165"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7389ED8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0D69313A"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17923CF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603885DF" w14:textId="77777777" w:rsidR="00D248FB" w:rsidRDefault="00D248FB" w:rsidP="00095351">
                          <w:pPr>
                            <w:rPr>
                              <w:rFonts w:cs="Arial"/>
                              <w:sz w:val="16"/>
                              <w:szCs w:val="16"/>
                            </w:rPr>
                          </w:pPr>
                        </w:p>
                      </w:tc>
                      <w:tc>
                        <w:tcPr>
                          <w:tcW w:w="6236" w:type="dxa"/>
                          <w:tcBorders>
                            <w:top w:val="single" w:sz="12" w:space="0" w:color="auto"/>
                            <w:left w:val="nil"/>
                            <w:bottom w:val="nil"/>
                            <w:right w:val="nil"/>
                          </w:tcBorders>
                        </w:tcPr>
                        <w:p w14:paraId="7374AF2C" w14:textId="77777777" w:rsidR="00D248FB" w:rsidRDefault="00D248FB" w:rsidP="00095351">
                          <w:pPr>
                            <w:rPr>
                              <w:rFonts w:cs="Arial"/>
                              <w:sz w:val="16"/>
                              <w:szCs w:val="16"/>
                            </w:rPr>
                          </w:pPr>
                        </w:p>
                      </w:tc>
                      <w:tc>
                        <w:tcPr>
                          <w:tcW w:w="512" w:type="dxa"/>
                          <w:tcBorders>
                            <w:top w:val="single" w:sz="12" w:space="0" w:color="auto"/>
                            <w:left w:val="nil"/>
                            <w:bottom w:val="nil"/>
                            <w:right w:val="single" w:sz="12" w:space="0" w:color="auto"/>
                          </w:tcBorders>
                          <w:vAlign w:val="center"/>
                        </w:tcPr>
                        <w:p w14:paraId="5E713227" w14:textId="77777777" w:rsidR="00D248FB" w:rsidRPr="00974A82" w:rsidRDefault="00D248FB" w:rsidP="00095351">
                          <w:pPr>
                            <w:jc w:val="center"/>
                            <w:rPr>
                              <w:rFonts w:cs="Arial"/>
                            </w:rPr>
                          </w:pPr>
                        </w:p>
                      </w:tc>
                    </w:tr>
                    <w:tr w:rsidR="00D248FB" w14:paraId="4D53E678" w14:textId="77777777" w:rsidTr="006C2A24">
                      <w:trPr>
                        <w:cantSplit/>
                        <w:trHeight w:hRule="exact" w:val="10373"/>
                      </w:trPr>
                      <w:tc>
                        <w:tcPr>
                          <w:tcW w:w="680" w:type="dxa"/>
                          <w:tcBorders>
                            <w:top w:val="nil"/>
                            <w:left w:val="nil"/>
                            <w:bottom w:val="nil"/>
                            <w:right w:val="nil"/>
                          </w:tcBorders>
                          <w:textDirection w:val="btLr"/>
                        </w:tcPr>
                        <w:p w14:paraId="41F65D65" w14:textId="77777777" w:rsidR="00D248FB" w:rsidRPr="00F7227D" w:rsidRDefault="00D248FB" w:rsidP="00095351">
                          <w:pPr>
                            <w:pStyle w:val="STP"/>
                            <w:rPr>
                              <w:sz w:val="18"/>
                              <w:szCs w:val="18"/>
                            </w:rPr>
                          </w:pPr>
                        </w:p>
                      </w:tc>
                      <w:tc>
                        <w:tcPr>
                          <w:tcW w:w="284" w:type="dxa"/>
                          <w:tcBorders>
                            <w:top w:val="nil"/>
                            <w:left w:val="nil"/>
                            <w:bottom w:val="single" w:sz="12" w:space="0" w:color="auto"/>
                            <w:right w:val="nil"/>
                          </w:tcBorders>
                          <w:textDirection w:val="btLr"/>
                        </w:tcPr>
                        <w:p w14:paraId="2369B666" w14:textId="77777777" w:rsidR="00D248FB" w:rsidRPr="00F7227D" w:rsidRDefault="00D248FB" w:rsidP="00095351">
                          <w:pPr>
                            <w:pStyle w:val="STP"/>
                            <w:rPr>
                              <w:sz w:val="18"/>
                              <w:szCs w:val="18"/>
                            </w:rPr>
                          </w:pPr>
                        </w:p>
                      </w:tc>
                      <w:tc>
                        <w:tcPr>
                          <w:tcW w:w="283" w:type="dxa"/>
                          <w:tcBorders>
                            <w:top w:val="nil"/>
                            <w:left w:val="nil"/>
                            <w:bottom w:val="single" w:sz="12" w:space="0" w:color="auto"/>
                            <w:right w:val="single" w:sz="12" w:space="0" w:color="auto"/>
                          </w:tcBorders>
                          <w:textDirection w:val="tbRl"/>
                        </w:tcPr>
                        <w:p w14:paraId="29871E34"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3F9E7EBE" w14:textId="77777777" w:rsidR="00D248FB" w:rsidRDefault="00D248FB" w:rsidP="00095351">
                          <w:pPr>
                            <w:rPr>
                              <w:rFonts w:cs="Arial"/>
                              <w:sz w:val="16"/>
                              <w:szCs w:val="16"/>
                            </w:rPr>
                          </w:pPr>
                        </w:p>
                      </w:tc>
                      <w:tc>
                        <w:tcPr>
                          <w:tcW w:w="567" w:type="dxa"/>
                          <w:tcBorders>
                            <w:top w:val="nil"/>
                            <w:left w:val="nil"/>
                            <w:bottom w:val="nil"/>
                            <w:right w:val="nil"/>
                          </w:tcBorders>
                        </w:tcPr>
                        <w:p w14:paraId="3E710E4C" w14:textId="77777777" w:rsidR="00D248FB" w:rsidRDefault="00D248FB" w:rsidP="00095351">
                          <w:pPr>
                            <w:rPr>
                              <w:rFonts w:cs="Arial"/>
                              <w:sz w:val="16"/>
                              <w:szCs w:val="16"/>
                            </w:rPr>
                          </w:pPr>
                        </w:p>
                      </w:tc>
                      <w:tc>
                        <w:tcPr>
                          <w:tcW w:w="567" w:type="dxa"/>
                          <w:tcBorders>
                            <w:top w:val="nil"/>
                            <w:left w:val="nil"/>
                            <w:bottom w:val="nil"/>
                            <w:right w:val="nil"/>
                          </w:tcBorders>
                        </w:tcPr>
                        <w:p w14:paraId="123E5A32" w14:textId="77777777" w:rsidR="00D248FB" w:rsidRDefault="00D248FB" w:rsidP="00095351">
                          <w:pPr>
                            <w:rPr>
                              <w:rFonts w:cs="Arial"/>
                              <w:sz w:val="16"/>
                              <w:szCs w:val="16"/>
                            </w:rPr>
                          </w:pPr>
                        </w:p>
                      </w:tc>
                      <w:tc>
                        <w:tcPr>
                          <w:tcW w:w="567" w:type="dxa"/>
                          <w:tcBorders>
                            <w:top w:val="nil"/>
                            <w:left w:val="nil"/>
                            <w:bottom w:val="nil"/>
                            <w:right w:val="nil"/>
                          </w:tcBorders>
                        </w:tcPr>
                        <w:p w14:paraId="7D16E8CE" w14:textId="77777777" w:rsidR="00D248FB" w:rsidRDefault="00D248FB" w:rsidP="00095351">
                          <w:pPr>
                            <w:rPr>
                              <w:rFonts w:cs="Arial"/>
                              <w:sz w:val="16"/>
                              <w:szCs w:val="16"/>
                            </w:rPr>
                          </w:pPr>
                        </w:p>
                      </w:tc>
                      <w:tc>
                        <w:tcPr>
                          <w:tcW w:w="850" w:type="dxa"/>
                          <w:tcBorders>
                            <w:top w:val="nil"/>
                            <w:left w:val="nil"/>
                            <w:bottom w:val="nil"/>
                            <w:right w:val="nil"/>
                          </w:tcBorders>
                        </w:tcPr>
                        <w:p w14:paraId="72EE3353" w14:textId="77777777" w:rsidR="00D248FB" w:rsidRDefault="00D248FB" w:rsidP="00095351">
                          <w:pPr>
                            <w:rPr>
                              <w:rFonts w:cs="Arial"/>
                              <w:sz w:val="16"/>
                              <w:szCs w:val="16"/>
                            </w:rPr>
                          </w:pPr>
                        </w:p>
                      </w:tc>
                      <w:tc>
                        <w:tcPr>
                          <w:tcW w:w="567" w:type="dxa"/>
                          <w:tcBorders>
                            <w:top w:val="nil"/>
                            <w:left w:val="nil"/>
                            <w:bottom w:val="nil"/>
                            <w:right w:val="nil"/>
                          </w:tcBorders>
                        </w:tcPr>
                        <w:p w14:paraId="3733E72C" w14:textId="77777777" w:rsidR="00D248FB" w:rsidRDefault="00D248FB" w:rsidP="00095351">
                          <w:pPr>
                            <w:rPr>
                              <w:rFonts w:cs="Arial"/>
                              <w:sz w:val="16"/>
                              <w:szCs w:val="16"/>
                            </w:rPr>
                          </w:pPr>
                        </w:p>
                      </w:tc>
                      <w:tc>
                        <w:tcPr>
                          <w:tcW w:w="6236" w:type="dxa"/>
                          <w:tcBorders>
                            <w:top w:val="nil"/>
                            <w:left w:val="nil"/>
                            <w:bottom w:val="nil"/>
                            <w:right w:val="nil"/>
                          </w:tcBorders>
                        </w:tcPr>
                        <w:p w14:paraId="5D384BBD"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53BE79CF" w14:textId="77777777" w:rsidR="00D248FB" w:rsidRDefault="00D248FB" w:rsidP="00095351">
                          <w:pPr>
                            <w:rPr>
                              <w:rFonts w:cs="Arial"/>
                              <w:sz w:val="16"/>
                              <w:szCs w:val="16"/>
                            </w:rPr>
                          </w:pPr>
                        </w:p>
                      </w:tc>
                    </w:tr>
                    <w:tr w:rsidR="00D248FB" w14:paraId="1AC84CDC" w14:textId="77777777" w:rsidTr="006C2A24">
                      <w:trPr>
                        <w:cantSplit/>
                        <w:trHeight w:val="1417"/>
                      </w:trPr>
                      <w:tc>
                        <w:tcPr>
                          <w:tcW w:w="680" w:type="dxa"/>
                          <w:tcBorders>
                            <w:top w:val="nil"/>
                            <w:left w:val="nil"/>
                            <w:bottom w:val="nil"/>
                            <w:right w:val="single" w:sz="12" w:space="0" w:color="auto"/>
                          </w:tcBorders>
                          <w:textDirection w:val="btLr"/>
                        </w:tcPr>
                        <w:p w14:paraId="26BD757E" w14:textId="77777777" w:rsidR="00D248FB" w:rsidRPr="00F7227D" w:rsidRDefault="00D248FB" w:rsidP="00095351">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4D512BD4" w14:textId="77777777" w:rsidR="00D248FB" w:rsidRPr="00072081" w:rsidRDefault="00D248FB" w:rsidP="00095351">
                          <w:pPr>
                            <w:pStyle w:val="STP"/>
                            <w:jc w:val="center"/>
                          </w:pPr>
                          <w:r w:rsidRPr="00072081">
                            <w:t>Взам.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3E0B41AD"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50E365A2" w14:textId="77777777" w:rsidR="00D248FB" w:rsidRDefault="00D248FB" w:rsidP="00095351">
                          <w:pPr>
                            <w:rPr>
                              <w:rFonts w:cs="Arial"/>
                              <w:sz w:val="16"/>
                              <w:szCs w:val="16"/>
                            </w:rPr>
                          </w:pPr>
                        </w:p>
                      </w:tc>
                      <w:tc>
                        <w:tcPr>
                          <w:tcW w:w="567" w:type="dxa"/>
                          <w:tcBorders>
                            <w:top w:val="nil"/>
                            <w:left w:val="nil"/>
                            <w:bottom w:val="nil"/>
                            <w:right w:val="nil"/>
                          </w:tcBorders>
                        </w:tcPr>
                        <w:p w14:paraId="3EBEE53F" w14:textId="77777777" w:rsidR="00D248FB" w:rsidRDefault="00D248FB" w:rsidP="00095351">
                          <w:pPr>
                            <w:rPr>
                              <w:rFonts w:cs="Arial"/>
                              <w:sz w:val="16"/>
                              <w:szCs w:val="16"/>
                            </w:rPr>
                          </w:pPr>
                        </w:p>
                      </w:tc>
                      <w:tc>
                        <w:tcPr>
                          <w:tcW w:w="567" w:type="dxa"/>
                          <w:tcBorders>
                            <w:top w:val="nil"/>
                            <w:left w:val="nil"/>
                            <w:bottom w:val="nil"/>
                            <w:right w:val="nil"/>
                          </w:tcBorders>
                        </w:tcPr>
                        <w:p w14:paraId="3C6D8338" w14:textId="77777777" w:rsidR="00D248FB" w:rsidRDefault="00D248FB" w:rsidP="00095351">
                          <w:pPr>
                            <w:rPr>
                              <w:rFonts w:cs="Arial"/>
                              <w:sz w:val="16"/>
                              <w:szCs w:val="16"/>
                            </w:rPr>
                          </w:pPr>
                        </w:p>
                      </w:tc>
                      <w:tc>
                        <w:tcPr>
                          <w:tcW w:w="567" w:type="dxa"/>
                          <w:tcBorders>
                            <w:top w:val="nil"/>
                            <w:left w:val="nil"/>
                            <w:bottom w:val="nil"/>
                            <w:right w:val="nil"/>
                          </w:tcBorders>
                        </w:tcPr>
                        <w:p w14:paraId="504FD34F" w14:textId="77777777" w:rsidR="00D248FB" w:rsidRDefault="00D248FB" w:rsidP="00095351">
                          <w:pPr>
                            <w:rPr>
                              <w:rFonts w:cs="Arial"/>
                              <w:sz w:val="16"/>
                              <w:szCs w:val="16"/>
                            </w:rPr>
                          </w:pPr>
                        </w:p>
                      </w:tc>
                      <w:tc>
                        <w:tcPr>
                          <w:tcW w:w="850" w:type="dxa"/>
                          <w:tcBorders>
                            <w:top w:val="nil"/>
                            <w:left w:val="nil"/>
                            <w:bottom w:val="nil"/>
                            <w:right w:val="nil"/>
                          </w:tcBorders>
                        </w:tcPr>
                        <w:p w14:paraId="216A60FB" w14:textId="77777777" w:rsidR="00D248FB" w:rsidRDefault="00D248FB" w:rsidP="00095351">
                          <w:pPr>
                            <w:rPr>
                              <w:rFonts w:cs="Arial"/>
                              <w:sz w:val="16"/>
                              <w:szCs w:val="16"/>
                            </w:rPr>
                          </w:pPr>
                        </w:p>
                      </w:tc>
                      <w:tc>
                        <w:tcPr>
                          <w:tcW w:w="567" w:type="dxa"/>
                          <w:tcBorders>
                            <w:top w:val="nil"/>
                            <w:left w:val="nil"/>
                            <w:bottom w:val="nil"/>
                            <w:right w:val="nil"/>
                          </w:tcBorders>
                        </w:tcPr>
                        <w:p w14:paraId="09174A83" w14:textId="77777777" w:rsidR="00D248FB" w:rsidRDefault="00D248FB" w:rsidP="00095351">
                          <w:pPr>
                            <w:rPr>
                              <w:rFonts w:cs="Arial"/>
                              <w:sz w:val="16"/>
                              <w:szCs w:val="16"/>
                            </w:rPr>
                          </w:pPr>
                        </w:p>
                      </w:tc>
                      <w:tc>
                        <w:tcPr>
                          <w:tcW w:w="6236" w:type="dxa"/>
                          <w:tcBorders>
                            <w:top w:val="nil"/>
                            <w:left w:val="nil"/>
                            <w:bottom w:val="nil"/>
                            <w:right w:val="nil"/>
                          </w:tcBorders>
                        </w:tcPr>
                        <w:p w14:paraId="5D924873"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4FF23AD8" w14:textId="77777777" w:rsidR="00D248FB" w:rsidRDefault="00D248FB" w:rsidP="00095351">
                          <w:pPr>
                            <w:rPr>
                              <w:rFonts w:cs="Arial"/>
                              <w:sz w:val="16"/>
                              <w:szCs w:val="16"/>
                            </w:rPr>
                          </w:pPr>
                        </w:p>
                      </w:tc>
                    </w:tr>
                    <w:tr w:rsidR="00D248FB" w14:paraId="5C19A857" w14:textId="77777777" w:rsidTr="006C2A24">
                      <w:trPr>
                        <w:cantSplit/>
                        <w:trHeight w:val="1984"/>
                      </w:trPr>
                      <w:tc>
                        <w:tcPr>
                          <w:tcW w:w="680" w:type="dxa"/>
                          <w:tcBorders>
                            <w:top w:val="nil"/>
                            <w:left w:val="nil"/>
                            <w:bottom w:val="nil"/>
                            <w:right w:val="single" w:sz="12" w:space="0" w:color="auto"/>
                          </w:tcBorders>
                          <w:textDirection w:val="btLr"/>
                        </w:tcPr>
                        <w:p w14:paraId="113945FA" w14:textId="77777777" w:rsidR="00D248FB" w:rsidRPr="00F7227D" w:rsidRDefault="00D248FB" w:rsidP="00095351">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5D3E482F" w14:textId="77777777" w:rsidR="00D248FB" w:rsidRPr="00072081" w:rsidRDefault="00D248FB" w:rsidP="00095351">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39640E0A"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4E7B5CBD" w14:textId="77777777" w:rsidR="00D248FB" w:rsidRDefault="00D248FB" w:rsidP="00095351">
                          <w:pPr>
                            <w:rPr>
                              <w:rFonts w:cs="Arial"/>
                              <w:sz w:val="16"/>
                              <w:szCs w:val="16"/>
                            </w:rPr>
                          </w:pPr>
                        </w:p>
                      </w:tc>
                      <w:tc>
                        <w:tcPr>
                          <w:tcW w:w="567" w:type="dxa"/>
                          <w:tcBorders>
                            <w:top w:val="nil"/>
                            <w:left w:val="nil"/>
                            <w:bottom w:val="nil"/>
                            <w:right w:val="nil"/>
                          </w:tcBorders>
                        </w:tcPr>
                        <w:p w14:paraId="6DA1A6F5" w14:textId="77777777" w:rsidR="00D248FB" w:rsidRDefault="00D248FB" w:rsidP="00095351">
                          <w:pPr>
                            <w:rPr>
                              <w:rFonts w:cs="Arial"/>
                              <w:sz w:val="16"/>
                              <w:szCs w:val="16"/>
                            </w:rPr>
                          </w:pPr>
                        </w:p>
                      </w:tc>
                      <w:tc>
                        <w:tcPr>
                          <w:tcW w:w="567" w:type="dxa"/>
                          <w:tcBorders>
                            <w:top w:val="nil"/>
                            <w:left w:val="nil"/>
                            <w:bottom w:val="nil"/>
                            <w:right w:val="nil"/>
                          </w:tcBorders>
                        </w:tcPr>
                        <w:p w14:paraId="6D8EFF36" w14:textId="77777777" w:rsidR="00D248FB" w:rsidRDefault="00D248FB" w:rsidP="00095351">
                          <w:pPr>
                            <w:rPr>
                              <w:rFonts w:cs="Arial"/>
                              <w:sz w:val="16"/>
                              <w:szCs w:val="16"/>
                            </w:rPr>
                          </w:pPr>
                        </w:p>
                      </w:tc>
                      <w:tc>
                        <w:tcPr>
                          <w:tcW w:w="567" w:type="dxa"/>
                          <w:tcBorders>
                            <w:top w:val="nil"/>
                            <w:left w:val="nil"/>
                            <w:bottom w:val="nil"/>
                            <w:right w:val="nil"/>
                          </w:tcBorders>
                        </w:tcPr>
                        <w:p w14:paraId="21E19E59" w14:textId="77777777" w:rsidR="00D248FB" w:rsidRDefault="00D248FB" w:rsidP="00095351">
                          <w:pPr>
                            <w:rPr>
                              <w:rFonts w:cs="Arial"/>
                              <w:sz w:val="16"/>
                              <w:szCs w:val="16"/>
                            </w:rPr>
                          </w:pPr>
                        </w:p>
                      </w:tc>
                      <w:tc>
                        <w:tcPr>
                          <w:tcW w:w="850" w:type="dxa"/>
                          <w:tcBorders>
                            <w:top w:val="nil"/>
                            <w:left w:val="nil"/>
                            <w:bottom w:val="nil"/>
                            <w:right w:val="nil"/>
                          </w:tcBorders>
                        </w:tcPr>
                        <w:p w14:paraId="67848D2D" w14:textId="77777777" w:rsidR="00D248FB" w:rsidRDefault="00D248FB" w:rsidP="00095351">
                          <w:pPr>
                            <w:rPr>
                              <w:rFonts w:cs="Arial"/>
                              <w:sz w:val="16"/>
                              <w:szCs w:val="16"/>
                            </w:rPr>
                          </w:pPr>
                        </w:p>
                      </w:tc>
                      <w:tc>
                        <w:tcPr>
                          <w:tcW w:w="567" w:type="dxa"/>
                          <w:tcBorders>
                            <w:top w:val="nil"/>
                            <w:left w:val="nil"/>
                            <w:bottom w:val="nil"/>
                            <w:right w:val="nil"/>
                          </w:tcBorders>
                        </w:tcPr>
                        <w:p w14:paraId="6328F72C" w14:textId="77777777" w:rsidR="00D248FB" w:rsidRDefault="00D248FB" w:rsidP="00095351">
                          <w:pPr>
                            <w:rPr>
                              <w:rFonts w:cs="Arial"/>
                              <w:sz w:val="16"/>
                              <w:szCs w:val="16"/>
                            </w:rPr>
                          </w:pPr>
                        </w:p>
                      </w:tc>
                      <w:tc>
                        <w:tcPr>
                          <w:tcW w:w="6236" w:type="dxa"/>
                          <w:tcBorders>
                            <w:top w:val="nil"/>
                            <w:left w:val="nil"/>
                            <w:bottom w:val="nil"/>
                            <w:right w:val="nil"/>
                          </w:tcBorders>
                        </w:tcPr>
                        <w:p w14:paraId="359F4E8B"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3B94F221" w14:textId="77777777" w:rsidR="00D248FB" w:rsidRDefault="00D248FB" w:rsidP="00095351">
                          <w:pPr>
                            <w:rPr>
                              <w:rFonts w:cs="Arial"/>
                              <w:sz w:val="16"/>
                              <w:szCs w:val="16"/>
                            </w:rPr>
                          </w:pPr>
                        </w:p>
                      </w:tc>
                    </w:tr>
                    <w:tr w:rsidR="00D248FB" w14:paraId="0CC42F05" w14:textId="77777777" w:rsidTr="006C2A24">
                      <w:trPr>
                        <w:cantSplit/>
                        <w:trHeight w:hRule="exact" w:val="567"/>
                      </w:trPr>
                      <w:tc>
                        <w:tcPr>
                          <w:tcW w:w="680" w:type="dxa"/>
                          <w:tcBorders>
                            <w:top w:val="nil"/>
                            <w:left w:val="nil"/>
                            <w:bottom w:val="nil"/>
                            <w:right w:val="single" w:sz="12" w:space="0" w:color="auto"/>
                          </w:tcBorders>
                          <w:textDirection w:val="btLr"/>
                        </w:tcPr>
                        <w:p w14:paraId="5F5BEEF7" w14:textId="77777777" w:rsidR="00D248FB" w:rsidRPr="00F7227D" w:rsidRDefault="00D248FB" w:rsidP="00095351">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64EB6001" w14:textId="77777777" w:rsidR="00D248FB" w:rsidRPr="00072081" w:rsidRDefault="00D248FB" w:rsidP="00095351">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34CF043E"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04E29E5C" w14:textId="77777777" w:rsidR="00D248FB" w:rsidRDefault="00D248FB" w:rsidP="00095351">
                          <w:pPr>
                            <w:rPr>
                              <w:rFonts w:cs="Arial"/>
                              <w:sz w:val="16"/>
                              <w:szCs w:val="16"/>
                            </w:rPr>
                          </w:pPr>
                        </w:p>
                      </w:tc>
                      <w:tc>
                        <w:tcPr>
                          <w:tcW w:w="567" w:type="dxa"/>
                          <w:tcBorders>
                            <w:top w:val="nil"/>
                            <w:left w:val="nil"/>
                            <w:bottom w:val="nil"/>
                            <w:right w:val="nil"/>
                          </w:tcBorders>
                        </w:tcPr>
                        <w:p w14:paraId="04E1EF1D" w14:textId="77777777" w:rsidR="00D248FB" w:rsidRDefault="00D248FB" w:rsidP="00095351">
                          <w:pPr>
                            <w:rPr>
                              <w:rFonts w:cs="Arial"/>
                              <w:sz w:val="16"/>
                              <w:szCs w:val="16"/>
                            </w:rPr>
                          </w:pPr>
                        </w:p>
                      </w:tc>
                      <w:tc>
                        <w:tcPr>
                          <w:tcW w:w="567" w:type="dxa"/>
                          <w:tcBorders>
                            <w:top w:val="nil"/>
                            <w:left w:val="nil"/>
                            <w:bottom w:val="nil"/>
                            <w:right w:val="nil"/>
                          </w:tcBorders>
                        </w:tcPr>
                        <w:p w14:paraId="6A9EEE25" w14:textId="77777777" w:rsidR="00D248FB" w:rsidRDefault="00D248FB" w:rsidP="00095351">
                          <w:pPr>
                            <w:rPr>
                              <w:rFonts w:cs="Arial"/>
                              <w:sz w:val="16"/>
                              <w:szCs w:val="16"/>
                            </w:rPr>
                          </w:pPr>
                        </w:p>
                      </w:tc>
                      <w:tc>
                        <w:tcPr>
                          <w:tcW w:w="567" w:type="dxa"/>
                          <w:tcBorders>
                            <w:top w:val="nil"/>
                            <w:left w:val="nil"/>
                            <w:bottom w:val="nil"/>
                            <w:right w:val="nil"/>
                          </w:tcBorders>
                        </w:tcPr>
                        <w:p w14:paraId="6E22EDA3" w14:textId="77777777" w:rsidR="00D248FB" w:rsidRDefault="00D248FB" w:rsidP="00095351">
                          <w:pPr>
                            <w:rPr>
                              <w:rFonts w:cs="Arial"/>
                              <w:sz w:val="16"/>
                              <w:szCs w:val="16"/>
                            </w:rPr>
                          </w:pPr>
                        </w:p>
                      </w:tc>
                      <w:tc>
                        <w:tcPr>
                          <w:tcW w:w="850" w:type="dxa"/>
                          <w:tcBorders>
                            <w:top w:val="nil"/>
                            <w:left w:val="nil"/>
                            <w:bottom w:val="nil"/>
                            <w:right w:val="nil"/>
                          </w:tcBorders>
                        </w:tcPr>
                        <w:p w14:paraId="4D036B25" w14:textId="77777777" w:rsidR="00D248FB" w:rsidRDefault="00D248FB" w:rsidP="00095351">
                          <w:pPr>
                            <w:rPr>
                              <w:rFonts w:cs="Arial"/>
                              <w:sz w:val="16"/>
                              <w:szCs w:val="16"/>
                            </w:rPr>
                          </w:pPr>
                        </w:p>
                      </w:tc>
                      <w:tc>
                        <w:tcPr>
                          <w:tcW w:w="567" w:type="dxa"/>
                          <w:tcBorders>
                            <w:top w:val="nil"/>
                            <w:left w:val="nil"/>
                            <w:bottom w:val="nil"/>
                            <w:right w:val="nil"/>
                          </w:tcBorders>
                        </w:tcPr>
                        <w:p w14:paraId="173237B2" w14:textId="77777777" w:rsidR="00D248FB" w:rsidRDefault="00D248FB" w:rsidP="00095351">
                          <w:pPr>
                            <w:rPr>
                              <w:rFonts w:cs="Arial"/>
                              <w:sz w:val="16"/>
                              <w:szCs w:val="16"/>
                            </w:rPr>
                          </w:pPr>
                        </w:p>
                      </w:tc>
                      <w:tc>
                        <w:tcPr>
                          <w:tcW w:w="6236" w:type="dxa"/>
                          <w:tcBorders>
                            <w:top w:val="nil"/>
                            <w:left w:val="nil"/>
                            <w:bottom w:val="nil"/>
                            <w:right w:val="nil"/>
                          </w:tcBorders>
                        </w:tcPr>
                        <w:p w14:paraId="7C8F658D"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2437D3C7" w14:textId="77777777" w:rsidR="00D248FB" w:rsidRDefault="00D248FB" w:rsidP="00095351">
                          <w:pPr>
                            <w:rPr>
                              <w:rFonts w:cs="Arial"/>
                              <w:sz w:val="16"/>
                              <w:szCs w:val="16"/>
                            </w:rPr>
                          </w:pPr>
                        </w:p>
                      </w:tc>
                    </w:tr>
                    <w:tr w:rsidR="00D248FB" w14:paraId="7A22FC1D" w14:textId="77777777" w:rsidTr="006C2A24">
                      <w:trPr>
                        <w:cantSplit/>
                        <w:trHeight w:hRule="exact" w:val="284"/>
                      </w:trPr>
                      <w:tc>
                        <w:tcPr>
                          <w:tcW w:w="680" w:type="dxa"/>
                          <w:tcBorders>
                            <w:top w:val="nil"/>
                            <w:left w:val="nil"/>
                            <w:bottom w:val="nil"/>
                            <w:right w:val="single" w:sz="12" w:space="0" w:color="auto"/>
                          </w:tcBorders>
                        </w:tcPr>
                        <w:p w14:paraId="5D4C8F5B" w14:textId="77777777" w:rsidR="00D248FB" w:rsidRDefault="00D248FB" w:rsidP="00095351">
                          <w:pPr>
                            <w:rPr>
                              <w:rFonts w:cs="Arial"/>
                              <w:sz w:val="16"/>
                              <w:szCs w:val="16"/>
                            </w:rPr>
                          </w:pPr>
                        </w:p>
                      </w:tc>
                      <w:tc>
                        <w:tcPr>
                          <w:tcW w:w="284" w:type="dxa"/>
                          <w:vMerge/>
                          <w:tcBorders>
                            <w:left w:val="single" w:sz="12" w:space="0" w:color="auto"/>
                            <w:right w:val="single" w:sz="12" w:space="0" w:color="auto"/>
                          </w:tcBorders>
                        </w:tcPr>
                        <w:p w14:paraId="5D248D45"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5E4C6987" w14:textId="77777777" w:rsidR="00D248FB" w:rsidRDefault="00D248FB" w:rsidP="00095351">
                          <w:pPr>
                            <w:ind w:left="113" w:right="113"/>
                            <w:rPr>
                              <w:rFonts w:cs="Arial"/>
                              <w:sz w:val="16"/>
                              <w:szCs w:val="16"/>
                            </w:rPr>
                          </w:pPr>
                        </w:p>
                      </w:tc>
                      <w:tc>
                        <w:tcPr>
                          <w:tcW w:w="10206" w:type="dxa"/>
                          <w:gridSpan w:val="8"/>
                          <w:vMerge w:val="restart"/>
                          <w:tcBorders>
                            <w:top w:val="nil"/>
                            <w:left w:val="single" w:sz="12" w:space="0" w:color="auto"/>
                            <w:right w:val="single" w:sz="12" w:space="0" w:color="auto"/>
                          </w:tcBorders>
                        </w:tcPr>
                        <w:p w14:paraId="34795B9A" w14:textId="77777777" w:rsidR="00D248FB" w:rsidRDefault="00D248FB" w:rsidP="00095351">
                          <w:pPr>
                            <w:pStyle w:val="STP"/>
                            <w:jc w:val="center"/>
                          </w:pPr>
                        </w:p>
                        <w:p w14:paraId="2EBBEA94" w14:textId="77777777" w:rsidR="00D248FB" w:rsidRPr="002263D6" w:rsidRDefault="00D248FB" w:rsidP="00095351">
                          <w:pPr>
                            <w:pStyle w:val="STP"/>
                            <w:jc w:val="center"/>
                            <w:rPr>
                              <w:b/>
                            </w:rPr>
                          </w:pPr>
                        </w:p>
                      </w:tc>
                    </w:tr>
                    <w:tr w:rsidR="00D248FB" w14:paraId="2BE542D3" w14:textId="77777777" w:rsidTr="006C2A24">
                      <w:trPr>
                        <w:cantSplit/>
                        <w:trHeight w:hRule="exact" w:val="284"/>
                      </w:trPr>
                      <w:tc>
                        <w:tcPr>
                          <w:tcW w:w="680" w:type="dxa"/>
                          <w:tcBorders>
                            <w:top w:val="nil"/>
                            <w:left w:val="nil"/>
                            <w:bottom w:val="nil"/>
                            <w:right w:val="single" w:sz="12" w:space="0" w:color="auto"/>
                          </w:tcBorders>
                        </w:tcPr>
                        <w:p w14:paraId="2B2EE843" w14:textId="77777777" w:rsidR="00D248FB" w:rsidRDefault="00D248FB" w:rsidP="00095351">
                          <w:pPr>
                            <w:rPr>
                              <w:rFonts w:cs="Arial"/>
                              <w:sz w:val="16"/>
                              <w:szCs w:val="16"/>
                            </w:rPr>
                          </w:pPr>
                        </w:p>
                      </w:tc>
                      <w:tc>
                        <w:tcPr>
                          <w:tcW w:w="284" w:type="dxa"/>
                          <w:vMerge/>
                          <w:tcBorders>
                            <w:left w:val="single" w:sz="12" w:space="0" w:color="auto"/>
                            <w:right w:val="single" w:sz="12" w:space="0" w:color="auto"/>
                          </w:tcBorders>
                        </w:tcPr>
                        <w:p w14:paraId="41911267"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757BDEDE" w14:textId="77777777" w:rsidR="00D248FB" w:rsidRDefault="00D248FB" w:rsidP="00095351">
                          <w:pPr>
                            <w:ind w:left="113" w:right="113"/>
                            <w:rPr>
                              <w:rFonts w:cs="Arial"/>
                              <w:sz w:val="16"/>
                              <w:szCs w:val="16"/>
                            </w:rPr>
                          </w:pPr>
                        </w:p>
                      </w:tc>
                      <w:tc>
                        <w:tcPr>
                          <w:tcW w:w="10206" w:type="dxa"/>
                          <w:gridSpan w:val="8"/>
                          <w:vMerge/>
                          <w:tcBorders>
                            <w:left w:val="single" w:sz="12" w:space="0" w:color="auto"/>
                            <w:right w:val="single" w:sz="12" w:space="0" w:color="auto"/>
                          </w:tcBorders>
                        </w:tcPr>
                        <w:p w14:paraId="2C21E89B" w14:textId="77777777" w:rsidR="00D248FB" w:rsidRPr="00B0082F" w:rsidRDefault="00D248FB" w:rsidP="00095351">
                          <w:pPr>
                            <w:pStyle w:val="STP"/>
                            <w:jc w:val="center"/>
                            <w:rPr>
                              <w:rFonts w:cs="Arial"/>
                              <w:sz w:val="16"/>
                              <w:szCs w:val="16"/>
                            </w:rPr>
                          </w:pPr>
                        </w:p>
                      </w:tc>
                    </w:tr>
                    <w:tr w:rsidR="00D248FB" w:rsidRPr="00072081" w14:paraId="212DD5CF" w14:textId="77777777" w:rsidTr="006C2A24">
                      <w:trPr>
                        <w:cantSplit/>
                        <w:trHeight w:hRule="exact" w:val="284"/>
                      </w:trPr>
                      <w:tc>
                        <w:tcPr>
                          <w:tcW w:w="680" w:type="dxa"/>
                          <w:tcBorders>
                            <w:top w:val="nil"/>
                            <w:left w:val="nil"/>
                            <w:bottom w:val="nil"/>
                            <w:right w:val="single" w:sz="12" w:space="0" w:color="auto"/>
                          </w:tcBorders>
                        </w:tcPr>
                        <w:p w14:paraId="15415B31" w14:textId="77777777" w:rsidR="00D248FB" w:rsidRPr="00072081" w:rsidRDefault="00D248FB" w:rsidP="00095351">
                          <w:pPr>
                            <w:rPr>
                              <w:rFonts w:cs="Arial"/>
                            </w:rPr>
                          </w:pPr>
                        </w:p>
                      </w:tc>
                      <w:tc>
                        <w:tcPr>
                          <w:tcW w:w="284" w:type="dxa"/>
                          <w:vMerge/>
                          <w:tcBorders>
                            <w:left w:val="single" w:sz="12" w:space="0" w:color="auto"/>
                            <w:bottom w:val="single" w:sz="12" w:space="0" w:color="auto"/>
                            <w:right w:val="single" w:sz="12" w:space="0" w:color="auto"/>
                          </w:tcBorders>
                        </w:tcPr>
                        <w:p w14:paraId="075425AB"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extDirection w:val="btLr"/>
                        </w:tcPr>
                        <w:p w14:paraId="4235D3CF" w14:textId="77777777" w:rsidR="00D248FB" w:rsidRPr="00072081" w:rsidRDefault="00D248FB" w:rsidP="00095351">
                          <w:pPr>
                            <w:ind w:left="113" w:right="113"/>
                            <w:rPr>
                              <w:rFonts w:cs="Arial"/>
                            </w:rPr>
                          </w:pPr>
                        </w:p>
                      </w:tc>
                      <w:tc>
                        <w:tcPr>
                          <w:tcW w:w="10206" w:type="dxa"/>
                          <w:gridSpan w:val="8"/>
                          <w:vMerge/>
                          <w:tcBorders>
                            <w:left w:val="single" w:sz="12" w:space="0" w:color="auto"/>
                            <w:bottom w:val="single" w:sz="12" w:space="0" w:color="auto"/>
                            <w:right w:val="single" w:sz="12" w:space="0" w:color="auto"/>
                          </w:tcBorders>
                          <w:vAlign w:val="center"/>
                        </w:tcPr>
                        <w:p w14:paraId="260B7901" w14:textId="77777777" w:rsidR="00D248FB" w:rsidRPr="00072081" w:rsidRDefault="00D248FB" w:rsidP="00095351">
                          <w:pPr>
                            <w:jc w:val="center"/>
                            <w:rPr>
                              <w:rFonts w:cs="Arial"/>
                            </w:rPr>
                          </w:pPr>
                        </w:p>
                      </w:tc>
                    </w:tr>
                  </w:tbl>
                  <w:p w14:paraId="767033BF" w14:textId="77777777" w:rsidR="00D248FB" w:rsidRPr="00072081" w:rsidRDefault="00D248FB" w:rsidP="00D248FB">
                    <w:pPr>
                      <w:rPr>
                        <w:rFonts w:cs="Arial"/>
                      </w:rPr>
                    </w:pPr>
                  </w:p>
                </w:txbxContent>
              </v:textbox>
              <w10:wrap anchorx="page" anchory="margin"/>
            </v:shape>
          </w:pict>
        </mc:Fallback>
      </mc:AlternateContent>
    </w:r>
  </w:p>
  <w:p w14:paraId="5A713631" w14:textId="77777777" w:rsidR="00364D00" w:rsidRPr="00D248FB" w:rsidRDefault="00364D00" w:rsidP="00D248F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B885" w14:textId="77777777" w:rsidR="00D248FB" w:rsidRDefault="00D248FB" w:rsidP="00D248FB">
    <w:pPr>
      <w:pStyle w:val="ac"/>
    </w:pPr>
    <w:r>
      <w:rPr>
        <w:noProof/>
        <w:lang w:eastAsia="ru-RU"/>
      </w:rPr>
      <mc:AlternateContent>
        <mc:Choice Requires="wps">
          <w:drawing>
            <wp:anchor distT="0" distB="0" distL="114300" distR="114300" simplePos="0" relativeHeight="251665920" behindDoc="1" locked="0" layoutInCell="0" allowOverlap="1" wp14:anchorId="2E0DEFB4" wp14:editId="67B19D76">
              <wp:simplePos x="0" y="0"/>
              <wp:positionH relativeFrom="margin">
                <wp:posOffset>-1075690</wp:posOffset>
              </wp:positionH>
              <wp:positionV relativeFrom="margin">
                <wp:posOffset>-718185</wp:posOffset>
              </wp:positionV>
              <wp:extent cx="7560000" cy="10692000"/>
              <wp:effectExtent l="0" t="0" r="3175" b="0"/>
              <wp:wrapNone/>
              <wp:docPr id="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539"/>
                            <w:gridCol w:w="425"/>
                            <w:gridCol w:w="283"/>
                            <w:gridCol w:w="340"/>
                            <w:gridCol w:w="567"/>
                            <w:gridCol w:w="567"/>
                            <w:gridCol w:w="567"/>
                            <w:gridCol w:w="850"/>
                            <w:gridCol w:w="567"/>
                            <w:gridCol w:w="6236"/>
                            <w:gridCol w:w="512"/>
                          </w:tblGrid>
                          <w:tr w:rsidR="00D248FB" w14:paraId="0D880B3E" w14:textId="77777777" w:rsidTr="006C2A24">
                            <w:trPr>
                              <w:cantSplit/>
                              <w:trHeight w:hRule="exact" w:val="227"/>
                            </w:trPr>
                            <w:tc>
                              <w:tcPr>
                                <w:tcW w:w="539" w:type="dxa"/>
                                <w:tcBorders>
                                  <w:top w:val="nil"/>
                                  <w:left w:val="nil"/>
                                  <w:bottom w:val="nil"/>
                                  <w:right w:val="nil"/>
                                </w:tcBorders>
                                <w:textDirection w:val="btLr"/>
                              </w:tcPr>
                              <w:p w14:paraId="079860CF" w14:textId="77777777" w:rsidR="00D248FB" w:rsidRPr="00F7227D" w:rsidRDefault="00D248FB" w:rsidP="00095351">
                                <w:pPr>
                                  <w:pStyle w:val="STP"/>
                                  <w:rPr>
                                    <w:sz w:val="18"/>
                                    <w:szCs w:val="18"/>
                                  </w:rPr>
                                </w:pPr>
                              </w:p>
                            </w:tc>
                            <w:tc>
                              <w:tcPr>
                                <w:tcW w:w="425" w:type="dxa"/>
                                <w:tcBorders>
                                  <w:top w:val="nil"/>
                                  <w:left w:val="nil"/>
                                  <w:bottom w:val="nil"/>
                                  <w:right w:val="nil"/>
                                </w:tcBorders>
                                <w:textDirection w:val="btLr"/>
                              </w:tcPr>
                              <w:p w14:paraId="7BC6AA48"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tbRl"/>
                              </w:tcPr>
                              <w:p w14:paraId="0F7F7822"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28305A17"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1FCDE80"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CF0AC8B"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8181461"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4ED2BCCE"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05A21683"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364653BE" w14:textId="77777777" w:rsidR="00D248FB" w:rsidRDefault="00D248FB" w:rsidP="00095351">
                                <w:pPr>
                                  <w:rPr>
                                    <w:rFonts w:cs="Arial"/>
                                    <w:sz w:val="16"/>
                                    <w:szCs w:val="16"/>
                                  </w:rPr>
                                </w:pPr>
                              </w:p>
                            </w:tc>
                            <w:tc>
                              <w:tcPr>
                                <w:tcW w:w="512" w:type="dxa"/>
                                <w:tcBorders>
                                  <w:top w:val="nil"/>
                                  <w:left w:val="nil"/>
                                  <w:bottom w:val="single" w:sz="12" w:space="0" w:color="auto"/>
                                  <w:right w:val="nil"/>
                                </w:tcBorders>
                              </w:tcPr>
                              <w:p w14:paraId="430763AF" w14:textId="77777777" w:rsidR="00D248FB" w:rsidRDefault="00D248FB" w:rsidP="00095351">
                                <w:pPr>
                                  <w:rPr>
                                    <w:rFonts w:cs="Arial"/>
                                    <w:sz w:val="16"/>
                                    <w:szCs w:val="16"/>
                                  </w:rPr>
                                </w:pPr>
                              </w:p>
                            </w:tc>
                          </w:tr>
                          <w:tr w:rsidR="00D248FB" w14:paraId="4E8C7E15" w14:textId="77777777" w:rsidTr="006C2A24">
                            <w:trPr>
                              <w:cantSplit/>
                              <w:trHeight w:hRule="exact" w:val="397"/>
                            </w:trPr>
                            <w:tc>
                              <w:tcPr>
                                <w:tcW w:w="539" w:type="dxa"/>
                                <w:tcBorders>
                                  <w:top w:val="nil"/>
                                  <w:left w:val="nil"/>
                                  <w:bottom w:val="nil"/>
                                  <w:right w:val="nil"/>
                                </w:tcBorders>
                                <w:textDirection w:val="btLr"/>
                              </w:tcPr>
                              <w:p w14:paraId="3723F4C2" w14:textId="77777777" w:rsidR="00D248FB" w:rsidRPr="00F7227D" w:rsidRDefault="00D248FB" w:rsidP="00095351">
                                <w:pPr>
                                  <w:pStyle w:val="STP"/>
                                  <w:rPr>
                                    <w:sz w:val="18"/>
                                    <w:szCs w:val="18"/>
                                  </w:rPr>
                                </w:pPr>
                              </w:p>
                            </w:tc>
                            <w:tc>
                              <w:tcPr>
                                <w:tcW w:w="425" w:type="dxa"/>
                                <w:tcBorders>
                                  <w:top w:val="nil"/>
                                  <w:left w:val="nil"/>
                                  <w:bottom w:val="nil"/>
                                  <w:right w:val="nil"/>
                                </w:tcBorders>
                                <w:textDirection w:val="btLr"/>
                              </w:tcPr>
                              <w:p w14:paraId="797188E5" w14:textId="77777777" w:rsidR="00D248FB" w:rsidRPr="00F7227D" w:rsidRDefault="00D248FB" w:rsidP="00095351">
                                <w:pPr>
                                  <w:pStyle w:val="STP"/>
                                  <w:rPr>
                                    <w:sz w:val="18"/>
                                    <w:szCs w:val="18"/>
                                  </w:rPr>
                                </w:pPr>
                              </w:p>
                            </w:tc>
                            <w:tc>
                              <w:tcPr>
                                <w:tcW w:w="283" w:type="dxa"/>
                                <w:tcBorders>
                                  <w:top w:val="nil"/>
                                  <w:left w:val="nil"/>
                                  <w:bottom w:val="nil"/>
                                  <w:right w:val="single" w:sz="12" w:space="0" w:color="auto"/>
                                </w:tcBorders>
                                <w:textDirection w:val="tbRl"/>
                              </w:tcPr>
                              <w:p w14:paraId="139DB1E7" w14:textId="77777777" w:rsidR="00D248FB" w:rsidRDefault="00D248FB" w:rsidP="00095351">
                                <w:pPr>
                                  <w:ind w:left="113" w:right="113"/>
                                  <w:rPr>
                                    <w:rFonts w:cs="Arial"/>
                                    <w:sz w:val="16"/>
                                    <w:szCs w:val="16"/>
                                  </w:rPr>
                                </w:pPr>
                              </w:p>
                            </w:tc>
                            <w:tc>
                              <w:tcPr>
                                <w:tcW w:w="340" w:type="dxa"/>
                                <w:tcBorders>
                                  <w:top w:val="single" w:sz="12" w:space="0" w:color="auto"/>
                                  <w:left w:val="nil"/>
                                  <w:bottom w:val="nil"/>
                                  <w:right w:val="nil"/>
                                </w:tcBorders>
                              </w:tcPr>
                              <w:p w14:paraId="23BEB65F"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666730FA"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1FCED83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5D487C75"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40DB783C"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3EA06692" w14:textId="77777777" w:rsidR="00D248FB" w:rsidRDefault="00D248FB" w:rsidP="00095351">
                                <w:pPr>
                                  <w:rPr>
                                    <w:rFonts w:cs="Arial"/>
                                    <w:sz w:val="16"/>
                                    <w:szCs w:val="16"/>
                                  </w:rPr>
                                </w:pPr>
                              </w:p>
                            </w:tc>
                            <w:tc>
                              <w:tcPr>
                                <w:tcW w:w="6748" w:type="dxa"/>
                                <w:gridSpan w:val="2"/>
                                <w:vMerge w:val="restart"/>
                                <w:tcBorders>
                                  <w:top w:val="single" w:sz="12" w:space="0" w:color="auto"/>
                                  <w:left w:val="nil"/>
                                  <w:right w:val="single" w:sz="12" w:space="0" w:color="auto"/>
                                </w:tcBorders>
                              </w:tcPr>
                              <w:p w14:paraId="2A8BC189" w14:textId="77777777" w:rsidR="00D248FB" w:rsidRPr="0084124E" w:rsidRDefault="00D248FB" w:rsidP="00095351">
                                <w:pPr>
                                  <w:jc w:val="center"/>
                                  <w:rPr>
                                    <w:rFonts w:cs="Arial"/>
                                  </w:rPr>
                                </w:pPr>
                              </w:p>
                            </w:tc>
                          </w:tr>
                          <w:tr w:rsidR="00D248FB" w14:paraId="32F49A0E" w14:textId="77777777" w:rsidTr="006C2A24">
                            <w:trPr>
                              <w:cantSplit/>
                              <w:trHeight w:hRule="exact" w:val="10444"/>
                            </w:trPr>
                            <w:tc>
                              <w:tcPr>
                                <w:tcW w:w="539" w:type="dxa"/>
                                <w:tcBorders>
                                  <w:top w:val="nil"/>
                                  <w:left w:val="nil"/>
                                  <w:bottom w:val="nil"/>
                                  <w:right w:val="nil"/>
                                </w:tcBorders>
                                <w:textDirection w:val="btLr"/>
                              </w:tcPr>
                              <w:p w14:paraId="7ECDD93F" w14:textId="77777777" w:rsidR="00D248FB" w:rsidRPr="00F7227D" w:rsidRDefault="00D248FB" w:rsidP="00095351">
                                <w:pPr>
                                  <w:pStyle w:val="STP"/>
                                  <w:rPr>
                                    <w:sz w:val="18"/>
                                    <w:szCs w:val="18"/>
                                  </w:rPr>
                                </w:pPr>
                              </w:p>
                            </w:tc>
                            <w:tc>
                              <w:tcPr>
                                <w:tcW w:w="425" w:type="dxa"/>
                                <w:tcBorders>
                                  <w:top w:val="nil"/>
                                  <w:left w:val="nil"/>
                                  <w:bottom w:val="single" w:sz="12" w:space="0" w:color="auto"/>
                                  <w:right w:val="nil"/>
                                </w:tcBorders>
                                <w:textDirection w:val="btLr"/>
                              </w:tcPr>
                              <w:p w14:paraId="3A143C20" w14:textId="77777777" w:rsidR="00D248FB" w:rsidRPr="00F7227D" w:rsidRDefault="00D248FB" w:rsidP="00095351">
                                <w:pPr>
                                  <w:pStyle w:val="STP"/>
                                  <w:rPr>
                                    <w:sz w:val="18"/>
                                    <w:szCs w:val="18"/>
                                  </w:rPr>
                                </w:pPr>
                              </w:p>
                            </w:tc>
                            <w:tc>
                              <w:tcPr>
                                <w:tcW w:w="283" w:type="dxa"/>
                                <w:tcBorders>
                                  <w:top w:val="nil"/>
                                  <w:left w:val="nil"/>
                                  <w:bottom w:val="single" w:sz="12" w:space="0" w:color="auto"/>
                                  <w:right w:val="single" w:sz="12" w:space="0" w:color="auto"/>
                                </w:tcBorders>
                                <w:textDirection w:val="tbRl"/>
                              </w:tcPr>
                              <w:p w14:paraId="35536361"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5B184C37" w14:textId="77777777" w:rsidR="00D248FB" w:rsidRDefault="00D248FB" w:rsidP="00095351">
                                <w:pPr>
                                  <w:rPr>
                                    <w:rFonts w:cs="Arial"/>
                                    <w:sz w:val="16"/>
                                    <w:szCs w:val="16"/>
                                  </w:rPr>
                                </w:pPr>
                              </w:p>
                            </w:tc>
                            <w:tc>
                              <w:tcPr>
                                <w:tcW w:w="567" w:type="dxa"/>
                                <w:tcBorders>
                                  <w:top w:val="nil"/>
                                  <w:left w:val="nil"/>
                                  <w:bottom w:val="nil"/>
                                  <w:right w:val="nil"/>
                                </w:tcBorders>
                              </w:tcPr>
                              <w:p w14:paraId="4E30BADD" w14:textId="77777777" w:rsidR="00D248FB" w:rsidRDefault="00D248FB" w:rsidP="00095351">
                                <w:pPr>
                                  <w:rPr>
                                    <w:rFonts w:cs="Arial"/>
                                    <w:sz w:val="16"/>
                                    <w:szCs w:val="16"/>
                                  </w:rPr>
                                </w:pPr>
                              </w:p>
                            </w:tc>
                            <w:tc>
                              <w:tcPr>
                                <w:tcW w:w="567" w:type="dxa"/>
                                <w:tcBorders>
                                  <w:top w:val="nil"/>
                                  <w:left w:val="nil"/>
                                  <w:bottom w:val="nil"/>
                                  <w:right w:val="nil"/>
                                </w:tcBorders>
                              </w:tcPr>
                              <w:p w14:paraId="3E7D84CE" w14:textId="77777777" w:rsidR="00D248FB" w:rsidRDefault="00D248FB" w:rsidP="00095351">
                                <w:pPr>
                                  <w:rPr>
                                    <w:rFonts w:cs="Arial"/>
                                    <w:sz w:val="16"/>
                                    <w:szCs w:val="16"/>
                                  </w:rPr>
                                </w:pPr>
                              </w:p>
                            </w:tc>
                            <w:tc>
                              <w:tcPr>
                                <w:tcW w:w="567" w:type="dxa"/>
                                <w:tcBorders>
                                  <w:top w:val="nil"/>
                                  <w:left w:val="nil"/>
                                  <w:bottom w:val="nil"/>
                                  <w:right w:val="nil"/>
                                </w:tcBorders>
                              </w:tcPr>
                              <w:p w14:paraId="705CA87A" w14:textId="77777777" w:rsidR="00D248FB" w:rsidRDefault="00D248FB" w:rsidP="00095351">
                                <w:pPr>
                                  <w:rPr>
                                    <w:rFonts w:cs="Arial"/>
                                    <w:sz w:val="16"/>
                                    <w:szCs w:val="16"/>
                                  </w:rPr>
                                </w:pPr>
                              </w:p>
                            </w:tc>
                            <w:tc>
                              <w:tcPr>
                                <w:tcW w:w="850" w:type="dxa"/>
                                <w:tcBorders>
                                  <w:top w:val="nil"/>
                                  <w:left w:val="nil"/>
                                  <w:bottom w:val="nil"/>
                                  <w:right w:val="nil"/>
                                </w:tcBorders>
                              </w:tcPr>
                              <w:p w14:paraId="2DB841C3" w14:textId="77777777" w:rsidR="00D248FB" w:rsidRDefault="00D248FB" w:rsidP="00095351">
                                <w:pPr>
                                  <w:rPr>
                                    <w:rFonts w:cs="Arial"/>
                                    <w:sz w:val="16"/>
                                    <w:szCs w:val="16"/>
                                  </w:rPr>
                                </w:pPr>
                              </w:p>
                            </w:tc>
                            <w:tc>
                              <w:tcPr>
                                <w:tcW w:w="567" w:type="dxa"/>
                                <w:tcBorders>
                                  <w:top w:val="nil"/>
                                  <w:left w:val="nil"/>
                                  <w:bottom w:val="nil"/>
                                  <w:right w:val="nil"/>
                                </w:tcBorders>
                              </w:tcPr>
                              <w:p w14:paraId="10BFAFFB" w14:textId="77777777" w:rsidR="00D248FB" w:rsidRDefault="00D248FB" w:rsidP="00095351">
                                <w:pPr>
                                  <w:rPr>
                                    <w:rFonts w:cs="Arial"/>
                                    <w:sz w:val="16"/>
                                    <w:szCs w:val="16"/>
                                  </w:rPr>
                                </w:pPr>
                              </w:p>
                            </w:tc>
                            <w:tc>
                              <w:tcPr>
                                <w:tcW w:w="6748" w:type="dxa"/>
                                <w:gridSpan w:val="2"/>
                                <w:vMerge/>
                                <w:tcBorders>
                                  <w:left w:val="nil"/>
                                  <w:bottom w:val="nil"/>
                                  <w:right w:val="single" w:sz="12" w:space="0" w:color="auto"/>
                                </w:tcBorders>
                              </w:tcPr>
                              <w:p w14:paraId="24CEF75E" w14:textId="77777777" w:rsidR="00D248FB" w:rsidRDefault="00D248FB" w:rsidP="00095351">
                                <w:pPr>
                                  <w:rPr>
                                    <w:rFonts w:cs="Arial"/>
                                    <w:sz w:val="16"/>
                                    <w:szCs w:val="16"/>
                                  </w:rPr>
                                </w:pPr>
                              </w:p>
                            </w:tc>
                          </w:tr>
                          <w:tr w:rsidR="00D248FB" w14:paraId="52B6DB3F" w14:textId="77777777" w:rsidTr="006C2A24">
                            <w:trPr>
                              <w:cantSplit/>
                              <w:trHeight w:val="1417"/>
                            </w:trPr>
                            <w:tc>
                              <w:tcPr>
                                <w:tcW w:w="539" w:type="dxa"/>
                                <w:tcBorders>
                                  <w:top w:val="nil"/>
                                  <w:left w:val="nil"/>
                                  <w:bottom w:val="nil"/>
                                  <w:right w:val="single" w:sz="12" w:space="0" w:color="auto"/>
                                </w:tcBorders>
                                <w:textDirection w:val="btLr"/>
                              </w:tcPr>
                              <w:p w14:paraId="6CC6DACF" w14:textId="77777777" w:rsidR="00D248FB" w:rsidRPr="00F7227D" w:rsidRDefault="00D248FB" w:rsidP="00095351">
                                <w:pPr>
                                  <w:pStyle w:val="STP"/>
                                  <w:jc w:val="center"/>
                                  <w:rPr>
                                    <w:sz w:val="18"/>
                                    <w:szCs w:val="18"/>
                                  </w:rPr>
                                </w:pPr>
                              </w:p>
                            </w:tc>
                            <w:tc>
                              <w:tcPr>
                                <w:tcW w:w="425" w:type="dxa"/>
                                <w:tcBorders>
                                  <w:top w:val="single" w:sz="12" w:space="0" w:color="auto"/>
                                  <w:left w:val="single" w:sz="12" w:space="0" w:color="auto"/>
                                  <w:bottom w:val="single" w:sz="12" w:space="0" w:color="auto"/>
                                  <w:right w:val="single" w:sz="12" w:space="0" w:color="auto"/>
                                </w:tcBorders>
                                <w:textDirection w:val="btLr"/>
                                <w:vAlign w:val="center"/>
                              </w:tcPr>
                              <w:p w14:paraId="23C51B3B" w14:textId="77777777" w:rsidR="00D248FB" w:rsidRPr="00072081" w:rsidRDefault="00D248FB" w:rsidP="00095351">
                                <w:pPr>
                                  <w:pStyle w:val="STP"/>
                                  <w:jc w:val="center"/>
                                </w:pPr>
                                <w:r w:rsidRPr="00072081">
                                  <w:t>Взам.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5BB26CCA"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670470B9" w14:textId="77777777" w:rsidR="00D248FB" w:rsidRDefault="00D248FB" w:rsidP="00095351">
                                <w:pPr>
                                  <w:rPr>
                                    <w:rFonts w:cs="Arial"/>
                                    <w:sz w:val="16"/>
                                    <w:szCs w:val="16"/>
                                  </w:rPr>
                                </w:pPr>
                              </w:p>
                            </w:tc>
                            <w:tc>
                              <w:tcPr>
                                <w:tcW w:w="567" w:type="dxa"/>
                                <w:tcBorders>
                                  <w:top w:val="nil"/>
                                  <w:left w:val="nil"/>
                                  <w:bottom w:val="nil"/>
                                  <w:right w:val="nil"/>
                                </w:tcBorders>
                              </w:tcPr>
                              <w:p w14:paraId="30656643" w14:textId="77777777" w:rsidR="00D248FB" w:rsidRDefault="00D248FB" w:rsidP="00095351">
                                <w:pPr>
                                  <w:rPr>
                                    <w:rFonts w:cs="Arial"/>
                                    <w:sz w:val="16"/>
                                    <w:szCs w:val="16"/>
                                  </w:rPr>
                                </w:pPr>
                              </w:p>
                            </w:tc>
                            <w:tc>
                              <w:tcPr>
                                <w:tcW w:w="567" w:type="dxa"/>
                                <w:tcBorders>
                                  <w:top w:val="nil"/>
                                  <w:left w:val="nil"/>
                                  <w:bottom w:val="nil"/>
                                  <w:right w:val="nil"/>
                                </w:tcBorders>
                              </w:tcPr>
                              <w:p w14:paraId="3D10F840" w14:textId="77777777" w:rsidR="00D248FB" w:rsidRDefault="00D248FB" w:rsidP="00095351">
                                <w:pPr>
                                  <w:rPr>
                                    <w:rFonts w:cs="Arial"/>
                                    <w:sz w:val="16"/>
                                    <w:szCs w:val="16"/>
                                  </w:rPr>
                                </w:pPr>
                              </w:p>
                            </w:tc>
                            <w:tc>
                              <w:tcPr>
                                <w:tcW w:w="567" w:type="dxa"/>
                                <w:tcBorders>
                                  <w:top w:val="nil"/>
                                  <w:left w:val="nil"/>
                                  <w:bottom w:val="nil"/>
                                  <w:right w:val="nil"/>
                                </w:tcBorders>
                              </w:tcPr>
                              <w:p w14:paraId="4F1075E8" w14:textId="77777777" w:rsidR="00D248FB" w:rsidRDefault="00D248FB" w:rsidP="00095351">
                                <w:pPr>
                                  <w:rPr>
                                    <w:rFonts w:cs="Arial"/>
                                    <w:sz w:val="16"/>
                                    <w:szCs w:val="16"/>
                                  </w:rPr>
                                </w:pPr>
                              </w:p>
                            </w:tc>
                            <w:tc>
                              <w:tcPr>
                                <w:tcW w:w="850" w:type="dxa"/>
                                <w:tcBorders>
                                  <w:top w:val="nil"/>
                                  <w:left w:val="nil"/>
                                  <w:bottom w:val="nil"/>
                                  <w:right w:val="nil"/>
                                </w:tcBorders>
                              </w:tcPr>
                              <w:p w14:paraId="45882A22" w14:textId="77777777" w:rsidR="00D248FB" w:rsidRDefault="00D248FB" w:rsidP="00095351">
                                <w:pPr>
                                  <w:rPr>
                                    <w:rFonts w:cs="Arial"/>
                                    <w:sz w:val="16"/>
                                    <w:szCs w:val="16"/>
                                  </w:rPr>
                                </w:pPr>
                              </w:p>
                            </w:tc>
                            <w:tc>
                              <w:tcPr>
                                <w:tcW w:w="567" w:type="dxa"/>
                                <w:tcBorders>
                                  <w:top w:val="nil"/>
                                  <w:left w:val="nil"/>
                                  <w:bottom w:val="nil"/>
                                  <w:right w:val="nil"/>
                                </w:tcBorders>
                              </w:tcPr>
                              <w:p w14:paraId="13C546ED" w14:textId="77777777" w:rsidR="00D248FB" w:rsidRDefault="00D248FB" w:rsidP="00095351">
                                <w:pPr>
                                  <w:rPr>
                                    <w:rFonts w:cs="Arial"/>
                                    <w:sz w:val="16"/>
                                    <w:szCs w:val="16"/>
                                  </w:rPr>
                                </w:pPr>
                              </w:p>
                            </w:tc>
                            <w:tc>
                              <w:tcPr>
                                <w:tcW w:w="6236" w:type="dxa"/>
                                <w:tcBorders>
                                  <w:top w:val="nil"/>
                                  <w:left w:val="nil"/>
                                  <w:bottom w:val="nil"/>
                                  <w:right w:val="nil"/>
                                </w:tcBorders>
                              </w:tcPr>
                              <w:p w14:paraId="123EAD25"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09851D04" w14:textId="77777777" w:rsidR="00D248FB" w:rsidRDefault="00D248FB" w:rsidP="00095351">
                                <w:pPr>
                                  <w:rPr>
                                    <w:rFonts w:cs="Arial"/>
                                    <w:sz w:val="16"/>
                                    <w:szCs w:val="16"/>
                                  </w:rPr>
                                </w:pPr>
                              </w:p>
                            </w:tc>
                          </w:tr>
                          <w:tr w:rsidR="00D248FB" w14:paraId="0AB9C6B0" w14:textId="77777777" w:rsidTr="006C2A24">
                            <w:trPr>
                              <w:cantSplit/>
                              <w:trHeight w:val="1984"/>
                            </w:trPr>
                            <w:tc>
                              <w:tcPr>
                                <w:tcW w:w="539" w:type="dxa"/>
                                <w:tcBorders>
                                  <w:top w:val="nil"/>
                                  <w:left w:val="nil"/>
                                  <w:bottom w:val="nil"/>
                                  <w:right w:val="single" w:sz="12" w:space="0" w:color="auto"/>
                                </w:tcBorders>
                                <w:textDirection w:val="btLr"/>
                              </w:tcPr>
                              <w:p w14:paraId="4C05F3F3" w14:textId="77777777" w:rsidR="00D248FB" w:rsidRPr="00F7227D" w:rsidRDefault="00D248FB" w:rsidP="00095351">
                                <w:pPr>
                                  <w:pStyle w:val="STP"/>
                                  <w:jc w:val="center"/>
                                  <w:rPr>
                                    <w:sz w:val="18"/>
                                    <w:szCs w:val="18"/>
                                  </w:rPr>
                                </w:pPr>
                              </w:p>
                            </w:tc>
                            <w:tc>
                              <w:tcPr>
                                <w:tcW w:w="425" w:type="dxa"/>
                                <w:tcBorders>
                                  <w:top w:val="single" w:sz="12" w:space="0" w:color="auto"/>
                                  <w:left w:val="single" w:sz="12" w:space="0" w:color="auto"/>
                                  <w:bottom w:val="single" w:sz="12" w:space="0" w:color="auto"/>
                                  <w:right w:val="single" w:sz="12" w:space="0" w:color="auto"/>
                                </w:tcBorders>
                                <w:textDirection w:val="btLr"/>
                                <w:vAlign w:val="center"/>
                              </w:tcPr>
                              <w:p w14:paraId="1B6C98FB" w14:textId="77777777" w:rsidR="00D248FB" w:rsidRPr="00072081" w:rsidRDefault="00D248FB" w:rsidP="00095351">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303597A5"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13077334" w14:textId="77777777" w:rsidR="00D248FB" w:rsidRDefault="00D248FB" w:rsidP="00095351">
                                <w:pPr>
                                  <w:rPr>
                                    <w:rFonts w:cs="Arial"/>
                                    <w:sz w:val="16"/>
                                    <w:szCs w:val="16"/>
                                  </w:rPr>
                                </w:pPr>
                              </w:p>
                            </w:tc>
                            <w:tc>
                              <w:tcPr>
                                <w:tcW w:w="567" w:type="dxa"/>
                                <w:tcBorders>
                                  <w:top w:val="nil"/>
                                  <w:left w:val="nil"/>
                                  <w:bottom w:val="nil"/>
                                  <w:right w:val="nil"/>
                                </w:tcBorders>
                              </w:tcPr>
                              <w:p w14:paraId="1FDB58B3" w14:textId="77777777" w:rsidR="00D248FB" w:rsidRDefault="00D248FB" w:rsidP="00095351">
                                <w:pPr>
                                  <w:rPr>
                                    <w:rFonts w:cs="Arial"/>
                                    <w:sz w:val="16"/>
                                    <w:szCs w:val="16"/>
                                  </w:rPr>
                                </w:pPr>
                              </w:p>
                            </w:tc>
                            <w:tc>
                              <w:tcPr>
                                <w:tcW w:w="567" w:type="dxa"/>
                                <w:tcBorders>
                                  <w:top w:val="nil"/>
                                  <w:left w:val="nil"/>
                                  <w:bottom w:val="nil"/>
                                  <w:right w:val="nil"/>
                                </w:tcBorders>
                              </w:tcPr>
                              <w:p w14:paraId="3CE69774" w14:textId="77777777" w:rsidR="00D248FB" w:rsidRDefault="00D248FB" w:rsidP="00095351">
                                <w:pPr>
                                  <w:rPr>
                                    <w:rFonts w:cs="Arial"/>
                                    <w:sz w:val="16"/>
                                    <w:szCs w:val="16"/>
                                  </w:rPr>
                                </w:pPr>
                              </w:p>
                            </w:tc>
                            <w:tc>
                              <w:tcPr>
                                <w:tcW w:w="567" w:type="dxa"/>
                                <w:tcBorders>
                                  <w:top w:val="nil"/>
                                  <w:left w:val="nil"/>
                                  <w:bottom w:val="nil"/>
                                  <w:right w:val="nil"/>
                                </w:tcBorders>
                              </w:tcPr>
                              <w:p w14:paraId="754D2177" w14:textId="77777777" w:rsidR="00D248FB" w:rsidRDefault="00D248FB" w:rsidP="00095351">
                                <w:pPr>
                                  <w:rPr>
                                    <w:rFonts w:cs="Arial"/>
                                    <w:sz w:val="16"/>
                                    <w:szCs w:val="16"/>
                                  </w:rPr>
                                </w:pPr>
                              </w:p>
                            </w:tc>
                            <w:tc>
                              <w:tcPr>
                                <w:tcW w:w="850" w:type="dxa"/>
                                <w:tcBorders>
                                  <w:top w:val="nil"/>
                                  <w:left w:val="nil"/>
                                  <w:bottom w:val="nil"/>
                                  <w:right w:val="nil"/>
                                </w:tcBorders>
                              </w:tcPr>
                              <w:p w14:paraId="2B09DAC0" w14:textId="77777777" w:rsidR="00D248FB" w:rsidRDefault="00D248FB" w:rsidP="00095351">
                                <w:pPr>
                                  <w:rPr>
                                    <w:rFonts w:cs="Arial"/>
                                    <w:sz w:val="16"/>
                                    <w:szCs w:val="16"/>
                                  </w:rPr>
                                </w:pPr>
                              </w:p>
                            </w:tc>
                            <w:tc>
                              <w:tcPr>
                                <w:tcW w:w="567" w:type="dxa"/>
                                <w:tcBorders>
                                  <w:top w:val="nil"/>
                                  <w:left w:val="nil"/>
                                  <w:bottom w:val="nil"/>
                                  <w:right w:val="nil"/>
                                </w:tcBorders>
                              </w:tcPr>
                              <w:p w14:paraId="3419CFCB" w14:textId="77777777" w:rsidR="00D248FB" w:rsidRDefault="00D248FB" w:rsidP="00095351">
                                <w:pPr>
                                  <w:rPr>
                                    <w:rFonts w:cs="Arial"/>
                                    <w:sz w:val="16"/>
                                    <w:szCs w:val="16"/>
                                  </w:rPr>
                                </w:pPr>
                              </w:p>
                            </w:tc>
                            <w:tc>
                              <w:tcPr>
                                <w:tcW w:w="6236" w:type="dxa"/>
                                <w:tcBorders>
                                  <w:top w:val="nil"/>
                                  <w:left w:val="nil"/>
                                  <w:bottom w:val="nil"/>
                                  <w:right w:val="nil"/>
                                </w:tcBorders>
                              </w:tcPr>
                              <w:p w14:paraId="5D4562A1"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49E5AA0E" w14:textId="77777777" w:rsidR="00D248FB" w:rsidRDefault="00D248FB" w:rsidP="00095351">
                                <w:pPr>
                                  <w:rPr>
                                    <w:rFonts w:cs="Arial"/>
                                    <w:sz w:val="16"/>
                                    <w:szCs w:val="16"/>
                                  </w:rPr>
                                </w:pPr>
                              </w:p>
                            </w:tc>
                          </w:tr>
                          <w:tr w:rsidR="00D248FB" w14:paraId="3BA79705" w14:textId="77777777" w:rsidTr="006C2A24">
                            <w:trPr>
                              <w:cantSplit/>
                              <w:trHeight w:hRule="exact" w:val="567"/>
                            </w:trPr>
                            <w:tc>
                              <w:tcPr>
                                <w:tcW w:w="539" w:type="dxa"/>
                                <w:tcBorders>
                                  <w:top w:val="nil"/>
                                  <w:left w:val="nil"/>
                                  <w:bottom w:val="nil"/>
                                  <w:right w:val="single" w:sz="12" w:space="0" w:color="auto"/>
                                </w:tcBorders>
                                <w:textDirection w:val="btLr"/>
                              </w:tcPr>
                              <w:p w14:paraId="1407FB1F" w14:textId="77777777" w:rsidR="00D248FB" w:rsidRPr="00F7227D" w:rsidRDefault="00D248FB" w:rsidP="00095351">
                                <w:pPr>
                                  <w:pStyle w:val="STP"/>
                                  <w:jc w:val="center"/>
                                  <w:rPr>
                                    <w:sz w:val="18"/>
                                    <w:szCs w:val="18"/>
                                  </w:rPr>
                                </w:pPr>
                              </w:p>
                            </w:tc>
                            <w:tc>
                              <w:tcPr>
                                <w:tcW w:w="425" w:type="dxa"/>
                                <w:vMerge w:val="restart"/>
                                <w:tcBorders>
                                  <w:top w:val="single" w:sz="12" w:space="0" w:color="auto"/>
                                  <w:left w:val="single" w:sz="12" w:space="0" w:color="auto"/>
                                  <w:right w:val="single" w:sz="12" w:space="0" w:color="auto"/>
                                </w:tcBorders>
                                <w:textDirection w:val="btLr"/>
                                <w:vAlign w:val="center"/>
                              </w:tcPr>
                              <w:p w14:paraId="11399C0C" w14:textId="77777777" w:rsidR="00D248FB" w:rsidRPr="00072081" w:rsidRDefault="00D248FB" w:rsidP="00095351">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6A242C48"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08C3C1A4"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58E8713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84D27FF"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3043E9F"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04E34390"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1DA3B113"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2BCCDD80" w14:textId="77777777" w:rsidR="00D248FB" w:rsidRDefault="00D248FB" w:rsidP="00095351">
                                <w:pPr>
                                  <w:rPr>
                                    <w:rFonts w:cs="Arial"/>
                                    <w:sz w:val="16"/>
                                    <w:szCs w:val="16"/>
                                  </w:rPr>
                                </w:pPr>
                              </w:p>
                            </w:tc>
                            <w:tc>
                              <w:tcPr>
                                <w:tcW w:w="512" w:type="dxa"/>
                                <w:tcBorders>
                                  <w:top w:val="nil"/>
                                  <w:left w:val="nil"/>
                                  <w:bottom w:val="single" w:sz="12" w:space="0" w:color="auto"/>
                                  <w:right w:val="single" w:sz="12" w:space="0" w:color="auto"/>
                                </w:tcBorders>
                              </w:tcPr>
                              <w:p w14:paraId="6D5A48CB" w14:textId="77777777" w:rsidR="00D248FB" w:rsidRDefault="00D248FB" w:rsidP="00095351">
                                <w:pPr>
                                  <w:rPr>
                                    <w:rFonts w:cs="Arial"/>
                                    <w:sz w:val="16"/>
                                    <w:szCs w:val="16"/>
                                  </w:rPr>
                                </w:pPr>
                              </w:p>
                            </w:tc>
                          </w:tr>
                          <w:tr w:rsidR="00D248FB" w14:paraId="1F02F429" w14:textId="77777777" w:rsidTr="006C2A24">
                            <w:trPr>
                              <w:cantSplit/>
                              <w:trHeight w:hRule="exact" w:val="284"/>
                            </w:trPr>
                            <w:tc>
                              <w:tcPr>
                                <w:tcW w:w="539" w:type="dxa"/>
                                <w:tcBorders>
                                  <w:top w:val="nil"/>
                                  <w:left w:val="nil"/>
                                  <w:bottom w:val="nil"/>
                                  <w:right w:val="single" w:sz="12" w:space="0" w:color="auto"/>
                                </w:tcBorders>
                              </w:tcPr>
                              <w:p w14:paraId="27597DA6" w14:textId="77777777" w:rsidR="00D248FB" w:rsidRDefault="00D248FB" w:rsidP="00095351">
                                <w:pPr>
                                  <w:rPr>
                                    <w:rFonts w:cs="Arial"/>
                                    <w:sz w:val="16"/>
                                    <w:szCs w:val="16"/>
                                  </w:rPr>
                                </w:pPr>
                              </w:p>
                            </w:tc>
                            <w:tc>
                              <w:tcPr>
                                <w:tcW w:w="425" w:type="dxa"/>
                                <w:vMerge/>
                                <w:tcBorders>
                                  <w:left w:val="single" w:sz="12" w:space="0" w:color="auto"/>
                                  <w:right w:val="single" w:sz="12" w:space="0" w:color="auto"/>
                                </w:tcBorders>
                              </w:tcPr>
                              <w:p w14:paraId="2F36132F"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488ACFA9" w14:textId="77777777" w:rsidR="00D248FB" w:rsidRDefault="00D248FB" w:rsidP="00095351">
                                <w:pPr>
                                  <w:ind w:left="113" w:right="113"/>
                                  <w:rPr>
                                    <w:rFonts w:cs="Arial"/>
                                    <w:sz w:val="16"/>
                                    <w:szCs w:val="16"/>
                                  </w:rPr>
                                </w:pPr>
                              </w:p>
                            </w:tc>
                            <w:tc>
                              <w:tcPr>
                                <w:tcW w:w="340" w:type="dxa"/>
                                <w:tcBorders>
                                  <w:top w:val="single" w:sz="12" w:space="0" w:color="auto"/>
                                  <w:left w:val="single" w:sz="12" w:space="0" w:color="auto"/>
                                  <w:right w:val="single" w:sz="12" w:space="0" w:color="auto"/>
                                </w:tcBorders>
                              </w:tcPr>
                              <w:p w14:paraId="104D5B37"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02B11823"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5EF7B14F"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5F59FF30" w14:textId="77777777" w:rsidR="00D248FB" w:rsidRDefault="00D248FB" w:rsidP="00095351">
                                <w:pPr>
                                  <w:rPr>
                                    <w:rFonts w:cs="Arial"/>
                                    <w:sz w:val="16"/>
                                    <w:szCs w:val="16"/>
                                  </w:rPr>
                                </w:pPr>
                              </w:p>
                            </w:tc>
                            <w:tc>
                              <w:tcPr>
                                <w:tcW w:w="850" w:type="dxa"/>
                                <w:tcBorders>
                                  <w:top w:val="single" w:sz="12" w:space="0" w:color="auto"/>
                                  <w:left w:val="single" w:sz="12" w:space="0" w:color="auto"/>
                                  <w:right w:val="single" w:sz="12" w:space="0" w:color="auto"/>
                                </w:tcBorders>
                              </w:tcPr>
                              <w:p w14:paraId="1A9FBCF7"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7D21121D" w14:textId="77777777" w:rsidR="00D248FB" w:rsidRDefault="00D248FB" w:rsidP="00095351">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78C0E030" w14:textId="77777777" w:rsidR="00D248FB" w:rsidRPr="00451E73" w:rsidRDefault="00D248FB" w:rsidP="00095351">
                                <w:pPr>
                                  <w:jc w:val="center"/>
                                  <w:rPr>
                                    <w:sz w:val="28"/>
                                    <w:szCs w:val="28"/>
                                  </w:rPr>
                                </w:pPr>
                                <w:r>
                                  <w:rPr>
                                    <w:sz w:val="28"/>
                                    <w:szCs w:val="28"/>
                                  </w:rPr>
                                  <w:t>ПМТ.МО</w:t>
                                </w:r>
                              </w:p>
                              <w:p w14:paraId="1A6582CE" w14:textId="77777777" w:rsidR="00D248FB" w:rsidRPr="008D242F" w:rsidRDefault="00D248FB" w:rsidP="00095351">
                                <w:pPr>
                                  <w:jc w:val="center"/>
                                  <w:rPr>
                                    <w:sz w:val="28"/>
                                    <w:szCs w:val="28"/>
                                  </w:rPr>
                                </w:pPr>
                                <w:r>
                                  <w:rPr>
                                    <w:sz w:val="28"/>
                                    <w:szCs w:val="28"/>
                                  </w:rPr>
                                  <w:t>Разделы 3,4</w:t>
                                </w:r>
                              </w:p>
                            </w:tc>
                            <w:tc>
                              <w:tcPr>
                                <w:tcW w:w="512" w:type="dxa"/>
                                <w:tcBorders>
                                  <w:top w:val="single" w:sz="12" w:space="0" w:color="auto"/>
                                  <w:left w:val="single" w:sz="12" w:space="0" w:color="auto"/>
                                  <w:bottom w:val="single" w:sz="12" w:space="0" w:color="auto"/>
                                  <w:right w:val="single" w:sz="12" w:space="0" w:color="auto"/>
                                </w:tcBorders>
                              </w:tcPr>
                              <w:p w14:paraId="4357EBEE" w14:textId="77777777" w:rsidR="00D248FB" w:rsidRPr="00072081" w:rsidRDefault="00D248FB" w:rsidP="00095351">
                                <w:pPr>
                                  <w:pStyle w:val="STP"/>
                                  <w:jc w:val="center"/>
                                </w:pPr>
                                <w:r w:rsidRPr="00072081">
                                  <w:t>Лист</w:t>
                                </w:r>
                              </w:p>
                            </w:tc>
                          </w:tr>
                          <w:tr w:rsidR="00D248FB" w14:paraId="4755646D" w14:textId="77777777" w:rsidTr="006C2A24">
                            <w:trPr>
                              <w:cantSplit/>
                              <w:trHeight w:hRule="exact" w:val="284"/>
                            </w:trPr>
                            <w:tc>
                              <w:tcPr>
                                <w:tcW w:w="539" w:type="dxa"/>
                                <w:tcBorders>
                                  <w:top w:val="nil"/>
                                  <w:left w:val="nil"/>
                                  <w:bottom w:val="nil"/>
                                  <w:right w:val="single" w:sz="12" w:space="0" w:color="auto"/>
                                </w:tcBorders>
                              </w:tcPr>
                              <w:p w14:paraId="4F5D958C" w14:textId="77777777" w:rsidR="00D248FB" w:rsidRDefault="00D248FB" w:rsidP="00095351">
                                <w:pPr>
                                  <w:rPr>
                                    <w:rFonts w:cs="Arial"/>
                                    <w:sz w:val="16"/>
                                    <w:szCs w:val="16"/>
                                  </w:rPr>
                                </w:pPr>
                              </w:p>
                            </w:tc>
                            <w:tc>
                              <w:tcPr>
                                <w:tcW w:w="425" w:type="dxa"/>
                                <w:vMerge/>
                                <w:tcBorders>
                                  <w:left w:val="single" w:sz="12" w:space="0" w:color="auto"/>
                                  <w:right w:val="single" w:sz="12" w:space="0" w:color="auto"/>
                                </w:tcBorders>
                              </w:tcPr>
                              <w:p w14:paraId="543EEEBB"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0D5951BB" w14:textId="77777777" w:rsidR="00D248FB" w:rsidRDefault="00D248FB" w:rsidP="00095351">
                                <w:pPr>
                                  <w:ind w:left="113" w:right="113"/>
                                  <w:rPr>
                                    <w:rFonts w:cs="Arial"/>
                                    <w:sz w:val="16"/>
                                    <w:szCs w:val="16"/>
                                  </w:rPr>
                                </w:pPr>
                              </w:p>
                            </w:tc>
                            <w:tc>
                              <w:tcPr>
                                <w:tcW w:w="340" w:type="dxa"/>
                                <w:tcBorders>
                                  <w:top w:val="single" w:sz="8" w:space="0" w:color="auto"/>
                                  <w:left w:val="single" w:sz="12" w:space="0" w:color="auto"/>
                                  <w:bottom w:val="single" w:sz="12" w:space="0" w:color="auto"/>
                                  <w:right w:val="single" w:sz="12" w:space="0" w:color="auto"/>
                                </w:tcBorders>
                              </w:tcPr>
                              <w:p w14:paraId="36A12596"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F2BBD3D"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C07AD85"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3D98916C" w14:textId="77777777" w:rsidR="00D248FB" w:rsidRDefault="00D248FB" w:rsidP="00095351">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10FA85D"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70BAC03D" w14:textId="77777777" w:rsidR="00D248FB" w:rsidRDefault="00D248FB" w:rsidP="00095351">
                                <w:pPr>
                                  <w:rPr>
                                    <w:rFonts w:cs="Arial"/>
                                    <w:sz w:val="16"/>
                                    <w:szCs w:val="16"/>
                                  </w:rPr>
                                </w:pPr>
                              </w:p>
                            </w:tc>
                            <w:tc>
                              <w:tcPr>
                                <w:tcW w:w="6236" w:type="dxa"/>
                                <w:vMerge/>
                                <w:tcBorders>
                                  <w:top w:val="single" w:sz="12" w:space="0" w:color="auto"/>
                                  <w:left w:val="single" w:sz="12" w:space="0" w:color="auto"/>
                                  <w:right w:val="single" w:sz="12" w:space="0" w:color="auto"/>
                                </w:tcBorders>
                              </w:tcPr>
                              <w:p w14:paraId="476DD6CD" w14:textId="77777777" w:rsidR="00D248FB" w:rsidRDefault="00D248FB" w:rsidP="00095351">
                                <w:pPr>
                                  <w:rPr>
                                    <w:rFonts w:cs="Arial"/>
                                    <w:sz w:val="16"/>
                                    <w:szCs w:val="16"/>
                                  </w:rPr>
                                </w:pPr>
                              </w:p>
                            </w:tc>
                            <w:tc>
                              <w:tcPr>
                                <w:tcW w:w="512" w:type="dxa"/>
                                <w:vMerge w:val="restart"/>
                                <w:tcBorders>
                                  <w:top w:val="single" w:sz="12" w:space="0" w:color="auto"/>
                                  <w:left w:val="single" w:sz="12" w:space="0" w:color="auto"/>
                                  <w:bottom w:val="single" w:sz="12" w:space="0" w:color="auto"/>
                                  <w:right w:val="single" w:sz="12" w:space="0" w:color="auto"/>
                                </w:tcBorders>
                                <w:vAlign w:val="center"/>
                              </w:tcPr>
                              <w:p w14:paraId="5BD64D03" w14:textId="19005DF3" w:rsidR="00D248FB" w:rsidRPr="00B0082F" w:rsidRDefault="00D248FB" w:rsidP="00095351">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76113C">
                                  <w:rPr>
                                    <w:noProof/>
                                  </w:rPr>
                                  <w:instrText>5</w:instrText>
                                </w:r>
                                <w:r w:rsidRPr="00072081">
                                  <w:fldChar w:fldCharType="end"/>
                                </w:r>
                                <w:r w:rsidRPr="00072081">
                                  <w:fldChar w:fldCharType="separate"/>
                                </w:r>
                                <w:r w:rsidR="0076113C">
                                  <w:rPr>
                                    <w:noProof/>
                                  </w:rPr>
                                  <w:t>5</w:t>
                                </w:r>
                                <w:r w:rsidRPr="00072081">
                                  <w:fldChar w:fldCharType="end"/>
                                </w:r>
                              </w:p>
                            </w:tc>
                          </w:tr>
                          <w:tr w:rsidR="00D248FB" w:rsidRPr="00072081" w14:paraId="51667838" w14:textId="77777777" w:rsidTr="006C2A24">
                            <w:trPr>
                              <w:cantSplit/>
                              <w:trHeight w:hRule="exact" w:val="284"/>
                            </w:trPr>
                            <w:tc>
                              <w:tcPr>
                                <w:tcW w:w="539" w:type="dxa"/>
                                <w:tcBorders>
                                  <w:top w:val="nil"/>
                                  <w:left w:val="nil"/>
                                  <w:bottom w:val="nil"/>
                                  <w:right w:val="single" w:sz="12" w:space="0" w:color="auto"/>
                                </w:tcBorders>
                              </w:tcPr>
                              <w:p w14:paraId="31FA7880" w14:textId="77777777" w:rsidR="00D248FB" w:rsidRPr="00072081" w:rsidRDefault="00D248FB" w:rsidP="00095351">
                                <w:pPr>
                                  <w:rPr>
                                    <w:rFonts w:cs="Arial"/>
                                  </w:rPr>
                                </w:pPr>
                              </w:p>
                            </w:tc>
                            <w:tc>
                              <w:tcPr>
                                <w:tcW w:w="425" w:type="dxa"/>
                                <w:vMerge/>
                                <w:tcBorders>
                                  <w:left w:val="single" w:sz="12" w:space="0" w:color="auto"/>
                                  <w:bottom w:val="single" w:sz="12" w:space="0" w:color="auto"/>
                                  <w:right w:val="single" w:sz="12" w:space="0" w:color="auto"/>
                                </w:tcBorders>
                              </w:tcPr>
                              <w:p w14:paraId="70ED843D"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extDirection w:val="btLr"/>
                              </w:tcPr>
                              <w:p w14:paraId="62F70BC6" w14:textId="77777777" w:rsidR="00D248FB" w:rsidRPr="00072081" w:rsidRDefault="00D248FB" w:rsidP="00095351">
                                <w:pPr>
                                  <w:ind w:left="113" w:right="113"/>
                                  <w:rPr>
                                    <w:rFonts w:cs="Arial"/>
                                  </w:rPr>
                                </w:pPr>
                              </w:p>
                            </w:tc>
                            <w:tc>
                              <w:tcPr>
                                <w:tcW w:w="340" w:type="dxa"/>
                                <w:tcBorders>
                                  <w:top w:val="single" w:sz="12" w:space="0" w:color="auto"/>
                                  <w:left w:val="single" w:sz="12" w:space="0" w:color="auto"/>
                                  <w:bottom w:val="single" w:sz="12" w:space="0" w:color="auto"/>
                                  <w:right w:val="single" w:sz="12" w:space="0" w:color="auto"/>
                                </w:tcBorders>
                                <w:vAlign w:val="center"/>
                              </w:tcPr>
                              <w:p w14:paraId="3A8B8F42" w14:textId="77777777" w:rsidR="00D248FB" w:rsidRPr="00072081" w:rsidRDefault="00D248FB" w:rsidP="00095351">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1703B923" w14:textId="77777777" w:rsidR="00D248FB" w:rsidRPr="00072081" w:rsidRDefault="00D248FB" w:rsidP="00095351">
                                <w:pPr>
                                  <w:pStyle w:val="STP"/>
                                  <w:jc w:val="center"/>
                                  <w:rPr>
                                    <w:sz w:val="16"/>
                                    <w:szCs w:val="16"/>
                                  </w:rPr>
                                </w:pPr>
                                <w:r w:rsidRPr="00072081">
                                  <w:rPr>
                                    <w:sz w:val="16"/>
                                    <w:szCs w:val="16"/>
                                  </w:rPr>
                                  <w:t>Кол.уч.</w:t>
                                </w:r>
                              </w:p>
                            </w:tc>
                            <w:tc>
                              <w:tcPr>
                                <w:tcW w:w="567" w:type="dxa"/>
                                <w:tcBorders>
                                  <w:top w:val="single" w:sz="12" w:space="0" w:color="auto"/>
                                  <w:left w:val="single" w:sz="12" w:space="0" w:color="auto"/>
                                  <w:bottom w:val="single" w:sz="12" w:space="0" w:color="auto"/>
                                  <w:right w:val="single" w:sz="12" w:space="0" w:color="auto"/>
                                </w:tcBorders>
                                <w:vAlign w:val="center"/>
                              </w:tcPr>
                              <w:p w14:paraId="04E2253F" w14:textId="77777777" w:rsidR="00D248FB" w:rsidRPr="00072081" w:rsidRDefault="00D248FB" w:rsidP="00095351">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72BB97D5" w14:textId="77777777" w:rsidR="00D248FB" w:rsidRPr="00072081" w:rsidRDefault="00D248FB" w:rsidP="00095351">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21BCBE31" w14:textId="77777777" w:rsidR="00D248FB" w:rsidRPr="00072081" w:rsidRDefault="00D248FB" w:rsidP="00095351">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60D9225C" w14:textId="77777777" w:rsidR="00D248FB" w:rsidRPr="00072081" w:rsidRDefault="00D248FB" w:rsidP="00095351">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050804FC" w14:textId="77777777" w:rsidR="00D248FB" w:rsidRPr="00072081" w:rsidRDefault="00D248FB" w:rsidP="00095351">
                                <w:pPr>
                                  <w:rPr>
                                    <w:rFonts w:cs="Arial"/>
                                  </w:rPr>
                                </w:pPr>
                              </w:p>
                            </w:tc>
                            <w:tc>
                              <w:tcPr>
                                <w:tcW w:w="512" w:type="dxa"/>
                                <w:vMerge/>
                                <w:tcBorders>
                                  <w:left w:val="single" w:sz="12" w:space="0" w:color="auto"/>
                                  <w:bottom w:val="single" w:sz="12" w:space="0" w:color="auto"/>
                                  <w:right w:val="single" w:sz="12" w:space="0" w:color="auto"/>
                                </w:tcBorders>
                              </w:tcPr>
                              <w:p w14:paraId="1FB3D7B2" w14:textId="77777777" w:rsidR="00D248FB" w:rsidRPr="00072081" w:rsidRDefault="00D248FB" w:rsidP="00095351">
                                <w:pPr>
                                  <w:jc w:val="center"/>
                                  <w:rPr>
                                    <w:rFonts w:cs="Arial"/>
                                  </w:rPr>
                                </w:pPr>
                              </w:p>
                            </w:tc>
                          </w:tr>
                        </w:tbl>
                        <w:p w14:paraId="631ECACB" w14:textId="77777777" w:rsidR="00D248FB" w:rsidRPr="00072081" w:rsidRDefault="00D248FB" w:rsidP="00D248FB">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DEFB4" id="_x0000_t202" coordsize="21600,21600" o:spt="202" path="m,l,21600r21600,l21600,xe">
              <v:stroke joinstyle="miter"/>
              <v:path gradientshapeok="t" o:connecttype="rect"/>
            </v:shapetype>
            <v:shape id="_x0000_s1027" type="#_x0000_t202" style="position:absolute;margin-left:-84.7pt;margin-top:-56.55pt;width:595.3pt;height:841.9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539"/>
                      <w:gridCol w:w="425"/>
                      <w:gridCol w:w="283"/>
                      <w:gridCol w:w="340"/>
                      <w:gridCol w:w="567"/>
                      <w:gridCol w:w="567"/>
                      <w:gridCol w:w="567"/>
                      <w:gridCol w:w="850"/>
                      <w:gridCol w:w="567"/>
                      <w:gridCol w:w="6236"/>
                      <w:gridCol w:w="512"/>
                    </w:tblGrid>
                    <w:tr w:rsidR="00D248FB" w14:paraId="0D880B3E" w14:textId="77777777" w:rsidTr="006C2A24">
                      <w:trPr>
                        <w:cantSplit/>
                        <w:trHeight w:hRule="exact" w:val="227"/>
                      </w:trPr>
                      <w:tc>
                        <w:tcPr>
                          <w:tcW w:w="539" w:type="dxa"/>
                          <w:tcBorders>
                            <w:top w:val="nil"/>
                            <w:left w:val="nil"/>
                            <w:bottom w:val="nil"/>
                            <w:right w:val="nil"/>
                          </w:tcBorders>
                          <w:textDirection w:val="btLr"/>
                        </w:tcPr>
                        <w:p w14:paraId="079860CF" w14:textId="77777777" w:rsidR="00D248FB" w:rsidRPr="00F7227D" w:rsidRDefault="00D248FB" w:rsidP="00095351">
                          <w:pPr>
                            <w:pStyle w:val="STP"/>
                            <w:rPr>
                              <w:sz w:val="18"/>
                              <w:szCs w:val="18"/>
                            </w:rPr>
                          </w:pPr>
                        </w:p>
                      </w:tc>
                      <w:tc>
                        <w:tcPr>
                          <w:tcW w:w="425" w:type="dxa"/>
                          <w:tcBorders>
                            <w:top w:val="nil"/>
                            <w:left w:val="nil"/>
                            <w:bottom w:val="nil"/>
                            <w:right w:val="nil"/>
                          </w:tcBorders>
                          <w:textDirection w:val="btLr"/>
                        </w:tcPr>
                        <w:p w14:paraId="7BC6AA48"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tbRl"/>
                        </w:tcPr>
                        <w:p w14:paraId="0F7F7822"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28305A17"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1FCDE80"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CF0AC8B"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8181461"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4ED2BCCE"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05A21683"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364653BE" w14:textId="77777777" w:rsidR="00D248FB" w:rsidRDefault="00D248FB" w:rsidP="00095351">
                          <w:pPr>
                            <w:rPr>
                              <w:rFonts w:cs="Arial"/>
                              <w:sz w:val="16"/>
                              <w:szCs w:val="16"/>
                            </w:rPr>
                          </w:pPr>
                        </w:p>
                      </w:tc>
                      <w:tc>
                        <w:tcPr>
                          <w:tcW w:w="512" w:type="dxa"/>
                          <w:tcBorders>
                            <w:top w:val="nil"/>
                            <w:left w:val="nil"/>
                            <w:bottom w:val="single" w:sz="12" w:space="0" w:color="auto"/>
                            <w:right w:val="nil"/>
                          </w:tcBorders>
                        </w:tcPr>
                        <w:p w14:paraId="430763AF" w14:textId="77777777" w:rsidR="00D248FB" w:rsidRDefault="00D248FB" w:rsidP="00095351">
                          <w:pPr>
                            <w:rPr>
                              <w:rFonts w:cs="Arial"/>
                              <w:sz w:val="16"/>
                              <w:szCs w:val="16"/>
                            </w:rPr>
                          </w:pPr>
                        </w:p>
                      </w:tc>
                    </w:tr>
                    <w:tr w:rsidR="00D248FB" w14:paraId="4E8C7E15" w14:textId="77777777" w:rsidTr="006C2A24">
                      <w:trPr>
                        <w:cantSplit/>
                        <w:trHeight w:hRule="exact" w:val="397"/>
                      </w:trPr>
                      <w:tc>
                        <w:tcPr>
                          <w:tcW w:w="539" w:type="dxa"/>
                          <w:tcBorders>
                            <w:top w:val="nil"/>
                            <w:left w:val="nil"/>
                            <w:bottom w:val="nil"/>
                            <w:right w:val="nil"/>
                          </w:tcBorders>
                          <w:textDirection w:val="btLr"/>
                        </w:tcPr>
                        <w:p w14:paraId="3723F4C2" w14:textId="77777777" w:rsidR="00D248FB" w:rsidRPr="00F7227D" w:rsidRDefault="00D248FB" w:rsidP="00095351">
                          <w:pPr>
                            <w:pStyle w:val="STP"/>
                            <w:rPr>
                              <w:sz w:val="18"/>
                              <w:szCs w:val="18"/>
                            </w:rPr>
                          </w:pPr>
                        </w:p>
                      </w:tc>
                      <w:tc>
                        <w:tcPr>
                          <w:tcW w:w="425" w:type="dxa"/>
                          <w:tcBorders>
                            <w:top w:val="nil"/>
                            <w:left w:val="nil"/>
                            <w:bottom w:val="nil"/>
                            <w:right w:val="nil"/>
                          </w:tcBorders>
                          <w:textDirection w:val="btLr"/>
                        </w:tcPr>
                        <w:p w14:paraId="797188E5" w14:textId="77777777" w:rsidR="00D248FB" w:rsidRPr="00F7227D" w:rsidRDefault="00D248FB" w:rsidP="00095351">
                          <w:pPr>
                            <w:pStyle w:val="STP"/>
                            <w:rPr>
                              <w:sz w:val="18"/>
                              <w:szCs w:val="18"/>
                            </w:rPr>
                          </w:pPr>
                        </w:p>
                      </w:tc>
                      <w:tc>
                        <w:tcPr>
                          <w:tcW w:w="283" w:type="dxa"/>
                          <w:tcBorders>
                            <w:top w:val="nil"/>
                            <w:left w:val="nil"/>
                            <w:bottom w:val="nil"/>
                            <w:right w:val="single" w:sz="12" w:space="0" w:color="auto"/>
                          </w:tcBorders>
                          <w:textDirection w:val="tbRl"/>
                        </w:tcPr>
                        <w:p w14:paraId="139DB1E7" w14:textId="77777777" w:rsidR="00D248FB" w:rsidRDefault="00D248FB" w:rsidP="00095351">
                          <w:pPr>
                            <w:ind w:left="113" w:right="113"/>
                            <w:rPr>
                              <w:rFonts w:cs="Arial"/>
                              <w:sz w:val="16"/>
                              <w:szCs w:val="16"/>
                            </w:rPr>
                          </w:pPr>
                        </w:p>
                      </w:tc>
                      <w:tc>
                        <w:tcPr>
                          <w:tcW w:w="340" w:type="dxa"/>
                          <w:tcBorders>
                            <w:top w:val="single" w:sz="12" w:space="0" w:color="auto"/>
                            <w:left w:val="nil"/>
                            <w:bottom w:val="nil"/>
                            <w:right w:val="nil"/>
                          </w:tcBorders>
                        </w:tcPr>
                        <w:p w14:paraId="23BEB65F"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666730FA"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1FCED830"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5D487C75"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40DB783C"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3EA06692" w14:textId="77777777" w:rsidR="00D248FB" w:rsidRDefault="00D248FB" w:rsidP="00095351">
                          <w:pPr>
                            <w:rPr>
                              <w:rFonts w:cs="Arial"/>
                              <w:sz w:val="16"/>
                              <w:szCs w:val="16"/>
                            </w:rPr>
                          </w:pPr>
                        </w:p>
                      </w:tc>
                      <w:tc>
                        <w:tcPr>
                          <w:tcW w:w="6748" w:type="dxa"/>
                          <w:gridSpan w:val="2"/>
                          <w:vMerge w:val="restart"/>
                          <w:tcBorders>
                            <w:top w:val="single" w:sz="12" w:space="0" w:color="auto"/>
                            <w:left w:val="nil"/>
                            <w:right w:val="single" w:sz="12" w:space="0" w:color="auto"/>
                          </w:tcBorders>
                        </w:tcPr>
                        <w:p w14:paraId="2A8BC189" w14:textId="77777777" w:rsidR="00D248FB" w:rsidRPr="0084124E" w:rsidRDefault="00D248FB" w:rsidP="00095351">
                          <w:pPr>
                            <w:jc w:val="center"/>
                            <w:rPr>
                              <w:rFonts w:cs="Arial"/>
                            </w:rPr>
                          </w:pPr>
                        </w:p>
                      </w:tc>
                    </w:tr>
                    <w:tr w:rsidR="00D248FB" w14:paraId="32F49A0E" w14:textId="77777777" w:rsidTr="006C2A24">
                      <w:trPr>
                        <w:cantSplit/>
                        <w:trHeight w:hRule="exact" w:val="10444"/>
                      </w:trPr>
                      <w:tc>
                        <w:tcPr>
                          <w:tcW w:w="539" w:type="dxa"/>
                          <w:tcBorders>
                            <w:top w:val="nil"/>
                            <w:left w:val="nil"/>
                            <w:bottom w:val="nil"/>
                            <w:right w:val="nil"/>
                          </w:tcBorders>
                          <w:textDirection w:val="btLr"/>
                        </w:tcPr>
                        <w:p w14:paraId="7ECDD93F" w14:textId="77777777" w:rsidR="00D248FB" w:rsidRPr="00F7227D" w:rsidRDefault="00D248FB" w:rsidP="00095351">
                          <w:pPr>
                            <w:pStyle w:val="STP"/>
                            <w:rPr>
                              <w:sz w:val="18"/>
                              <w:szCs w:val="18"/>
                            </w:rPr>
                          </w:pPr>
                        </w:p>
                      </w:tc>
                      <w:tc>
                        <w:tcPr>
                          <w:tcW w:w="425" w:type="dxa"/>
                          <w:tcBorders>
                            <w:top w:val="nil"/>
                            <w:left w:val="nil"/>
                            <w:bottom w:val="single" w:sz="12" w:space="0" w:color="auto"/>
                            <w:right w:val="nil"/>
                          </w:tcBorders>
                          <w:textDirection w:val="btLr"/>
                        </w:tcPr>
                        <w:p w14:paraId="3A143C20" w14:textId="77777777" w:rsidR="00D248FB" w:rsidRPr="00F7227D" w:rsidRDefault="00D248FB" w:rsidP="00095351">
                          <w:pPr>
                            <w:pStyle w:val="STP"/>
                            <w:rPr>
                              <w:sz w:val="18"/>
                              <w:szCs w:val="18"/>
                            </w:rPr>
                          </w:pPr>
                        </w:p>
                      </w:tc>
                      <w:tc>
                        <w:tcPr>
                          <w:tcW w:w="283" w:type="dxa"/>
                          <w:tcBorders>
                            <w:top w:val="nil"/>
                            <w:left w:val="nil"/>
                            <w:bottom w:val="single" w:sz="12" w:space="0" w:color="auto"/>
                            <w:right w:val="single" w:sz="12" w:space="0" w:color="auto"/>
                          </w:tcBorders>
                          <w:textDirection w:val="tbRl"/>
                        </w:tcPr>
                        <w:p w14:paraId="35536361"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5B184C37" w14:textId="77777777" w:rsidR="00D248FB" w:rsidRDefault="00D248FB" w:rsidP="00095351">
                          <w:pPr>
                            <w:rPr>
                              <w:rFonts w:cs="Arial"/>
                              <w:sz w:val="16"/>
                              <w:szCs w:val="16"/>
                            </w:rPr>
                          </w:pPr>
                        </w:p>
                      </w:tc>
                      <w:tc>
                        <w:tcPr>
                          <w:tcW w:w="567" w:type="dxa"/>
                          <w:tcBorders>
                            <w:top w:val="nil"/>
                            <w:left w:val="nil"/>
                            <w:bottom w:val="nil"/>
                            <w:right w:val="nil"/>
                          </w:tcBorders>
                        </w:tcPr>
                        <w:p w14:paraId="4E30BADD" w14:textId="77777777" w:rsidR="00D248FB" w:rsidRDefault="00D248FB" w:rsidP="00095351">
                          <w:pPr>
                            <w:rPr>
                              <w:rFonts w:cs="Arial"/>
                              <w:sz w:val="16"/>
                              <w:szCs w:val="16"/>
                            </w:rPr>
                          </w:pPr>
                        </w:p>
                      </w:tc>
                      <w:tc>
                        <w:tcPr>
                          <w:tcW w:w="567" w:type="dxa"/>
                          <w:tcBorders>
                            <w:top w:val="nil"/>
                            <w:left w:val="nil"/>
                            <w:bottom w:val="nil"/>
                            <w:right w:val="nil"/>
                          </w:tcBorders>
                        </w:tcPr>
                        <w:p w14:paraId="3E7D84CE" w14:textId="77777777" w:rsidR="00D248FB" w:rsidRDefault="00D248FB" w:rsidP="00095351">
                          <w:pPr>
                            <w:rPr>
                              <w:rFonts w:cs="Arial"/>
                              <w:sz w:val="16"/>
                              <w:szCs w:val="16"/>
                            </w:rPr>
                          </w:pPr>
                        </w:p>
                      </w:tc>
                      <w:tc>
                        <w:tcPr>
                          <w:tcW w:w="567" w:type="dxa"/>
                          <w:tcBorders>
                            <w:top w:val="nil"/>
                            <w:left w:val="nil"/>
                            <w:bottom w:val="nil"/>
                            <w:right w:val="nil"/>
                          </w:tcBorders>
                        </w:tcPr>
                        <w:p w14:paraId="705CA87A" w14:textId="77777777" w:rsidR="00D248FB" w:rsidRDefault="00D248FB" w:rsidP="00095351">
                          <w:pPr>
                            <w:rPr>
                              <w:rFonts w:cs="Arial"/>
                              <w:sz w:val="16"/>
                              <w:szCs w:val="16"/>
                            </w:rPr>
                          </w:pPr>
                        </w:p>
                      </w:tc>
                      <w:tc>
                        <w:tcPr>
                          <w:tcW w:w="850" w:type="dxa"/>
                          <w:tcBorders>
                            <w:top w:val="nil"/>
                            <w:left w:val="nil"/>
                            <w:bottom w:val="nil"/>
                            <w:right w:val="nil"/>
                          </w:tcBorders>
                        </w:tcPr>
                        <w:p w14:paraId="2DB841C3" w14:textId="77777777" w:rsidR="00D248FB" w:rsidRDefault="00D248FB" w:rsidP="00095351">
                          <w:pPr>
                            <w:rPr>
                              <w:rFonts w:cs="Arial"/>
                              <w:sz w:val="16"/>
                              <w:szCs w:val="16"/>
                            </w:rPr>
                          </w:pPr>
                        </w:p>
                      </w:tc>
                      <w:tc>
                        <w:tcPr>
                          <w:tcW w:w="567" w:type="dxa"/>
                          <w:tcBorders>
                            <w:top w:val="nil"/>
                            <w:left w:val="nil"/>
                            <w:bottom w:val="nil"/>
                            <w:right w:val="nil"/>
                          </w:tcBorders>
                        </w:tcPr>
                        <w:p w14:paraId="10BFAFFB" w14:textId="77777777" w:rsidR="00D248FB" w:rsidRDefault="00D248FB" w:rsidP="00095351">
                          <w:pPr>
                            <w:rPr>
                              <w:rFonts w:cs="Arial"/>
                              <w:sz w:val="16"/>
                              <w:szCs w:val="16"/>
                            </w:rPr>
                          </w:pPr>
                        </w:p>
                      </w:tc>
                      <w:tc>
                        <w:tcPr>
                          <w:tcW w:w="6748" w:type="dxa"/>
                          <w:gridSpan w:val="2"/>
                          <w:vMerge/>
                          <w:tcBorders>
                            <w:left w:val="nil"/>
                            <w:bottom w:val="nil"/>
                            <w:right w:val="single" w:sz="12" w:space="0" w:color="auto"/>
                          </w:tcBorders>
                        </w:tcPr>
                        <w:p w14:paraId="24CEF75E" w14:textId="77777777" w:rsidR="00D248FB" w:rsidRDefault="00D248FB" w:rsidP="00095351">
                          <w:pPr>
                            <w:rPr>
                              <w:rFonts w:cs="Arial"/>
                              <w:sz w:val="16"/>
                              <w:szCs w:val="16"/>
                            </w:rPr>
                          </w:pPr>
                        </w:p>
                      </w:tc>
                    </w:tr>
                    <w:tr w:rsidR="00D248FB" w14:paraId="52B6DB3F" w14:textId="77777777" w:rsidTr="006C2A24">
                      <w:trPr>
                        <w:cantSplit/>
                        <w:trHeight w:val="1417"/>
                      </w:trPr>
                      <w:tc>
                        <w:tcPr>
                          <w:tcW w:w="539" w:type="dxa"/>
                          <w:tcBorders>
                            <w:top w:val="nil"/>
                            <w:left w:val="nil"/>
                            <w:bottom w:val="nil"/>
                            <w:right w:val="single" w:sz="12" w:space="0" w:color="auto"/>
                          </w:tcBorders>
                          <w:textDirection w:val="btLr"/>
                        </w:tcPr>
                        <w:p w14:paraId="6CC6DACF" w14:textId="77777777" w:rsidR="00D248FB" w:rsidRPr="00F7227D" w:rsidRDefault="00D248FB" w:rsidP="00095351">
                          <w:pPr>
                            <w:pStyle w:val="STP"/>
                            <w:jc w:val="center"/>
                            <w:rPr>
                              <w:sz w:val="18"/>
                              <w:szCs w:val="18"/>
                            </w:rPr>
                          </w:pPr>
                        </w:p>
                      </w:tc>
                      <w:tc>
                        <w:tcPr>
                          <w:tcW w:w="425" w:type="dxa"/>
                          <w:tcBorders>
                            <w:top w:val="single" w:sz="12" w:space="0" w:color="auto"/>
                            <w:left w:val="single" w:sz="12" w:space="0" w:color="auto"/>
                            <w:bottom w:val="single" w:sz="12" w:space="0" w:color="auto"/>
                            <w:right w:val="single" w:sz="12" w:space="0" w:color="auto"/>
                          </w:tcBorders>
                          <w:textDirection w:val="btLr"/>
                          <w:vAlign w:val="center"/>
                        </w:tcPr>
                        <w:p w14:paraId="23C51B3B" w14:textId="77777777" w:rsidR="00D248FB" w:rsidRPr="00072081" w:rsidRDefault="00D248FB" w:rsidP="00095351">
                          <w:pPr>
                            <w:pStyle w:val="STP"/>
                            <w:jc w:val="center"/>
                          </w:pPr>
                          <w:r w:rsidRPr="00072081">
                            <w:t>Взам.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5BB26CCA"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670470B9" w14:textId="77777777" w:rsidR="00D248FB" w:rsidRDefault="00D248FB" w:rsidP="00095351">
                          <w:pPr>
                            <w:rPr>
                              <w:rFonts w:cs="Arial"/>
                              <w:sz w:val="16"/>
                              <w:szCs w:val="16"/>
                            </w:rPr>
                          </w:pPr>
                        </w:p>
                      </w:tc>
                      <w:tc>
                        <w:tcPr>
                          <w:tcW w:w="567" w:type="dxa"/>
                          <w:tcBorders>
                            <w:top w:val="nil"/>
                            <w:left w:val="nil"/>
                            <w:bottom w:val="nil"/>
                            <w:right w:val="nil"/>
                          </w:tcBorders>
                        </w:tcPr>
                        <w:p w14:paraId="30656643" w14:textId="77777777" w:rsidR="00D248FB" w:rsidRDefault="00D248FB" w:rsidP="00095351">
                          <w:pPr>
                            <w:rPr>
                              <w:rFonts w:cs="Arial"/>
                              <w:sz w:val="16"/>
                              <w:szCs w:val="16"/>
                            </w:rPr>
                          </w:pPr>
                        </w:p>
                      </w:tc>
                      <w:tc>
                        <w:tcPr>
                          <w:tcW w:w="567" w:type="dxa"/>
                          <w:tcBorders>
                            <w:top w:val="nil"/>
                            <w:left w:val="nil"/>
                            <w:bottom w:val="nil"/>
                            <w:right w:val="nil"/>
                          </w:tcBorders>
                        </w:tcPr>
                        <w:p w14:paraId="3D10F840" w14:textId="77777777" w:rsidR="00D248FB" w:rsidRDefault="00D248FB" w:rsidP="00095351">
                          <w:pPr>
                            <w:rPr>
                              <w:rFonts w:cs="Arial"/>
                              <w:sz w:val="16"/>
                              <w:szCs w:val="16"/>
                            </w:rPr>
                          </w:pPr>
                        </w:p>
                      </w:tc>
                      <w:tc>
                        <w:tcPr>
                          <w:tcW w:w="567" w:type="dxa"/>
                          <w:tcBorders>
                            <w:top w:val="nil"/>
                            <w:left w:val="nil"/>
                            <w:bottom w:val="nil"/>
                            <w:right w:val="nil"/>
                          </w:tcBorders>
                        </w:tcPr>
                        <w:p w14:paraId="4F1075E8" w14:textId="77777777" w:rsidR="00D248FB" w:rsidRDefault="00D248FB" w:rsidP="00095351">
                          <w:pPr>
                            <w:rPr>
                              <w:rFonts w:cs="Arial"/>
                              <w:sz w:val="16"/>
                              <w:szCs w:val="16"/>
                            </w:rPr>
                          </w:pPr>
                        </w:p>
                      </w:tc>
                      <w:tc>
                        <w:tcPr>
                          <w:tcW w:w="850" w:type="dxa"/>
                          <w:tcBorders>
                            <w:top w:val="nil"/>
                            <w:left w:val="nil"/>
                            <w:bottom w:val="nil"/>
                            <w:right w:val="nil"/>
                          </w:tcBorders>
                        </w:tcPr>
                        <w:p w14:paraId="45882A22" w14:textId="77777777" w:rsidR="00D248FB" w:rsidRDefault="00D248FB" w:rsidP="00095351">
                          <w:pPr>
                            <w:rPr>
                              <w:rFonts w:cs="Arial"/>
                              <w:sz w:val="16"/>
                              <w:szCs w:val="16"/>
                            </w:rPr>
                          </w:pPr>
                        </w:p>
                      </w:tc>
                      <w:tc>
                        <w:tcPr>
                          <w:tcW w:w="567" w:type="dxa"/>
                          <w:tcBorders>
                            <w:top w:val="nil"/>
                            <w:left w:val="nil"/>
                            <w:bottom w:val="nil"/>
                            <w:right w:val="nil"/>
                          </w:tcBorders>
                        </w:tcPr>
                        <w:p w14:paraId="13C546ED" w14:textId="77777777" w:rsidR="00D248FB" w:rsidRDefault="00D248FB" w:rsidP="00095351">
                          <w:pPr>
                            <w:rPr>
                              <w:rFonts w:cs="Arial"/>
                              <w:sz w:val="16"/>
                              <w:szCs w:val="16"/>
                            </w:rPr>
                          </w:pPr>
                        </w:p>
                      </w:tc>
                      <w:tc>
                        <w:tcPr>
                          <w:tcW w:w="6236" w:type="dxa"/>
                          <w:tcBorders>
                            <w:top w:val="nil"/>
                            <w:left w:val="nil"/>
                            <w:bottom w:val="nil"/>
                            <w:right w:val="nil"/>
                          </w:tcBorders>
                        </w:tcPr>
                        <w:p w14:paraId="123EAD25"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09851D04" w14:textId="77777777" w:rsidR="00D248FB" w:rsidRDefault="00D248FB" w:rsidP="00095351">
                          <w:pPr>
                            <w:rPr>
                              <w:rFonts w:cs="Arial"/>
                              <w:sz w:val="16"/>
                              <w:szCs w:val="16"/>
                            </w:rPr>
                          </w:pPr>
                        </w:p>
                      </w:tc>
                    </w:tr>
                    <w:tr w:rsidR="00D248FB" w14:paraId="0AB9C6B0" w14:textId="77777777" w:rsidTr="006C2A24">
                      <w:trPr>
                        <w:cantSplit/>
                        <w:trHeight w:val="1984"/>
                      </w:trPr>
                      <w:tc>
                        <w:tcPr>
                          <w:tcW w:w="539" w:type="dxa"/>
                          <w:tcBorders>
                            <w:top w:val="nil"/>
                            <w:left w:val="nil"/>
                            <w:bottom w:val="nil"/>
                            <w:right w:val="single" w:sz="12" w:space="0" w:color="auto"/>
                          </w:tcBorders>
                          <w:textDirection w:val="btLr"/>
                        </w:tcPr>
                        <w:p w14:paraId="4C05F3F3" w14:textId="77777777" w:rsidR="00D248FB" w:rsidRPr="00F7227D" w:rsidRDefault="00D248FB" w:rsidP="00095351">
                          <w:pPr>
                            <w:pStyle w:val="STP"/>
                            <w:jc w:val="center"/>
                            <w:rPr>
                              <w:sz w:val="18"/>
                              <w:szCs w:val="18"/>
                            </w:rPr>
                          </w:pPr>
                        </w:p>
                      </w:tc>
                      <w:tc>
                        <w:tcPr>
                          <w:tcW w:w="425" w:type="dxa"/>
                          <w:tcBorders>
                            <w:top w:val="single" w:sz="12" w:space="0" w:color="auto"/>
                            <w:left w:val="single" w:sz="12" w:space="0" w:color="auto"/>
                            <w:bottom w:val="single" w:sz="12" w:space="0" w:color="auto"/>
                            <w:right w:val="single" w:sz="12" w:space="0" w:color="auto"/>
                          </w:tcBorders>
                          <w:textDirection w:val="btLr"/>
                          <w:vAlign w:val="center"/>
                        </w:tcPr>
                        <w:p w14:paraId="1B6C98FB" w14:textId="77777777" w:rsidR="00D248FB" w:rsidRPr="00072081" w:rsidRDefault="00D248FB" w:rsidP="00095351">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303597A5" w14:textId="77777777" w:rsidR="00D248FB" w:rsidRDefault="00D248FB" w:rsidP="00095351">
                          <w:pPr>
                            <w:ind w:left="113" w:right="113"/>
                            <w:rPr>
                              <w:rFonts w:cs="Arial"/>
                              <w:sz w:val="16"/>
                              <w:szCs w:val="16"/>
                            </w:rPr>
                          </w:pPr>
                        </w:p>
                      </w:tc>
                      <w:tc>
                        <w:tcPr>
                          <w:tcW w:w="340" w:type="dxa"/>
                          <w:tcBorders>
                            <w:top w:val="nil"/>
                            <w:left w:val="nil"/>
                            <w:bottom w:val="nil"/>
                            <w:right w:val="nil"/>
                          </w:tcBorders>
                        </w:tcPr>
                        <w:p w14:paraId="13077334" w14:textId="77777777" w:rsidR="00D248FB" w:rsidRDefault="00D248FB" w:rsidP="00095351">
                          <w:pPr>
                            <w:rPr>
                              <w:rFonts w:cs="Arial"/>
                              <w:sz w:val="16"/>
                              <w:szCs w:val="16"/>
                            </w:rPr>
                          </w:pPr>
                        </w:p>
                      </w:tc>
                      <w:tc>
                        <w:tcPr>
                          <w:tcW w:w="567" w:type="dxa"/>
                          <w:tcBorders>
                            <w:top w:val="nil"/>
                            <w:left w:val="nil"/>
                            <w:bottom w:val="nil"/>
                            <w:right w:val="nil"/>
                          </w:tcBorders>
                        </w:tcPr>
                        <w:p w14:paraId="1FDB58B3" w14:textId="77777777" w:rsidR="00D248FB" w:rsidRDefault="00D248FB" w:rsidP="00095351">
                          <w:pPr>
                            <w:rPr>
                              <w:rFonts w:cs="Arial"/>
                              <w:sz w:val="16"/>
                              <w:szCs w:val="16"/>
                            </w:rPr>
                          </w:pPr>
                        </w:p>
                      </w:tc>
                      <w:tc>
                        <w:tcPr>
                          <w:tcW w:w="567" w:type="dxa"/>
                          <w:tcBorders>
                            <w:top w:val="nil"/>
                            <w:left w:val="nil"/>
                            <w:bottom w:val="nil"/>
                            <w:right w:val="nil"/>
                          </w:tcBorders>
                        </w:tcPr>
                        <w:p w14:paraId="3CE69774" w14:textId="77777777" w:rsidR="00D248FB" w:rsidRDefault="00D248FB" w:rsidP="00095351">
                          <w:pPr>
                            <w:rPr>
                              <w:rFonts w:cs="Arial"/>
                              <w:sz w:val="16"/>
                              <w:szCs w:val="16"/>
                            </w:rPr>
                          </w:pPr>
                        </w:p>
                      </w:tc>
                      <w:tc>
                        <w:tcPr>
                          <w:tcW w:w="567" w:type="dxa"/>
                          <w:tcBorders>
                            <w:top w:val="nil"/>
                            <w:left w:val="nil"/>
                            <w:bottom w:val="nil"/>
                            <w:right w:val="nil"/>
                          </w:tcBorders>
                        </w:tcPr>
                        <w:p w14:paraId="754D2177" w14:textId="77777777" w:rsidR="00D248FB" w:rsidRDefault="00D248FB" w:rsidP="00095351">
                          <w:pPr>
                            <w:rPr>
                              <w:rFonts w:cs="Arial"/>
                              <w:sz w:val="16"/>
                              <w:szCs w:val="16"/>
                            </w:rPr>
                          </w:pPr>
                        </w:p>
                      </w:tc>
                      <w:tc>
                        <w:tcPr>
                          <w:tcW w:w="850" w:type="dxa"/>
                          <w:tcBorders>
                            <w:top w:val="nil"/>
                            <w:left w:val="nil"/>
                            <w:bottom w:val="nil"/>
                            <w:right w:val="nil"/>
                          </w:tcBorders>
                        </w:tcPr>
                        <w:p w14:paraId="2B09DAC0" w14:textId="77777777" w:rsidR="00D248FB" w:rsidRDefault="00D248FB" w:rsidP="00095351">
                          <w:pPr>
                            <w:rPr>
                              <w:rFonts w:cs="Arial"/>
                              <w:sz w:val="16"/>
                              <w:szCs w:val="16"/>
                            </w:rPr>
                          </w:pPr>
                        </w:p>
                      </w:tc>
                      <w:tc>
                        <w:tcPr>
                          <w:tcW w:w="567" w:type="dxa"/>
                          <w:tcBorders>
                            <w:top w:val="nil"/>
                            <w:left w:val="nil"/>
                            <w:bottom w:val="nil"/>
                            <w:right w:val="nil"/>
                          </w:tcBorders>
                        </w:tcPr>
                        <w:p w14:paraId="3419CFCB" w14:textId="77777777" w:rsidR="00D248FB" w:rsidRDefault="00D248FB" w:rsidP="00095351">
                          <w:pPr>
                            <w:rPr>
                              <w:rFonts w:cs="Arial"/>
                              <w:sz w:val="16"/>
                              <w:szCs w:val="16"/>
                            </w:rPr>
                          </w:pPr>
                        </w:p>
                      </w:tc>
                      <w:tc>
                        <w:tcPr>
                          <w:tcW w:w="6236" w:type="dxa"/>
                          <w:tcBorders>
                            <w:top w:val="nil"/>
                            <w:left w:val="nil"/>
                            <w:bottom w:val="nil"/>
                            <w:right w:val="nil"/>
                          </w:tcBorders>
                        </w:tcPr>
                        <w:p w14:paraId="5D4562A1" w14:textId="77777777" w:rsidR="00D248FB" w:rsidRDefault="00D248FB" w:rsidP="00095351">
                          <w:pPr>
                            <w:rPr>
                              <w:rFonts w:cs="Arial"/>
                              <w:sz w:val="16"/>
                              <w:szCs w:val="16"/>
                            </w:rPr>
                          </w:pPr>
                        </w:p>
                      </w:tc>
                      <w:tc>
                        <w:tcPr>
                          <w:tcW w:w="512" w:type="dxa"/>
                          <w:tcBorders>
                            <w:top w:val="nil"/>
                            <w:left w:val="nil"/>
                            <w:bottom w:val="nil"/>
                            <w:right w:val="single" w:sz="12" w:space="0" w:color="auto"/>
                          </w:tcBorders>
                        </w:tcPr>
                        <w:p w14:paraId="49E5AA0E" w14:textId="77777777" w:rsidR="00D248FB" w:rsidRDefault="00D248FB" w:rsidP="00095351">
                          <w:pPr>
                            <w:rPr>
                              <w:rFonts w:cs="Arial"/>
                              <w:sz w:val="16"/>
                              <w:szCs w:val="16"/>
                            </w:rPr>
                          </w:pPr>
                        </w:p>
                      </w:tc>
                    </w:tr>
                    <w:tr w:rsidR="00D248FB" w14:paraId="3BA79705" w14:textId="77777777" w:rsidTr="006C2A24">
                      <w:trPr>
                        <w:cantSplit/>
                        <w:trHeight w:hRule="exact" w:val="567"/>
                      </w:trPr>
                      <w:tc>
                        <w:tcPr>
                          <w:tcW w:w="539" w:type="dxa"/>
                          <w:tcBorders>
                            <w:top w:val="nil"/>
                            <w:left w:val="nil"/>
                            <w:bottom w:val="nil"/>
                            <w:right w:val="single" w:sz="12" w:space="0" w:color="auto"/>
                          </w:tcBorders>
                          <w:textDirection w:val="btLr"/>
                        </w:tcPr>
                        <w:p w14:paraId="1407FB1F" w14:textId="77777777" w:rsidR="00D248FB" w:rsidRPr="00F7227D" w:rsidRDefault="00D248FB" w:rsidP="00095351">
                          <w:pPr>
                            <w:pStyle w:val="STP"/>
                            <w:jc w:val="center"/>
                            <w:rPr>
                              <w:sz w:val="18"/>
                              <w:szCs w:val="18"/>
                            </w:rPr>
                          </w:pPr>
                        </w:p>
                      </w:tc>
                      <w:tc>
                        <w:tcPr>
                          <w:tcW w:w="425" w:type="dxa"/>
                          <w:vMerge w:val="restart"/>
                          <w:tcBorders>
                            <w:top w:val="single" w:sz="12" w:space="0" w:color="auto"/>
                            <w:left w:val="single" w:sz="12" w:space="0" w:color="auto"/>
                            <w:right w:val="single" w:sz="12" w:space="0" w:color="auto"/>
                          </w:tcBorders>
                          <w:textDirection w:val="btLr"/>
                          <w:vAlign w:val="center"/>
                        </w:tcPr>
                        <w:p w14:paraId="11399C0C" w14:textId="77777777" w:rsidR="00D248FB" w:rsidRPr="00072081" w:rsidRDefault="00D248FB" w:rsidP="00095351">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6A242C48" w14:textId="77777777" w:rsidR="00D248FB" w:rsidRDefault="00D248FB" w:rsidP="00095351">
                          <w:pPr>
                            <w:ind w:left="113" w:right="113"/>
                            <w:rPr>
                              <w:rFonts w:cs="Arial"/>
                              <w:sz w:val="16"/>
                              <w:szCs w:val="16"/>
                            </w:rPr>
                          </w:pPr>
                        </w:p>
                      </w:tc>
                      <w:tc>
                        <w:tcPr>
                          <w:tcW w:w="340" w:type="dxa"/>
                          <w:tcBorders>
                            <w:top w:val="nil"/>
                            <w:left w:val="nil"/>
                            <w:bottom w:val="single" w:sz="12" w:space="0" w:color="auto"/>
                            <w:right w:val="nil"/>
                          </w:tcBorders>
                        </w:tcPr>
                        <w:p w14:paraId="08C3C1A4"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58E8713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84D27FF"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3043E9F"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04E34390"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1DA3B113"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2BCCDD80" w14:textId="77777777" w:rsidR="00D248FB" w:rsidRDefault="00D248FB" w:rsidP="00095351">
                          <w:pPr>
                            <w:rPr>
                              <w:rFonts w:cs="Arial"/>
                              <w:sz w:val="16"/>
                              <w:szCs w:val="16"/>
                            </w:rPr>
                          </w:pPr>
                        </w:p>
                      </w:tc>
                      <w:tc>
                        <w:tcPr>
                          <w:tcW w:w="512" w:type="dxa"/>
                          <w:tcBorders>
                            <w:top w:val="nil"/>
                            <w:left w:val="nil"/>
                            <w:bottom w:val="single" w:sz="12" w:space="0" w:color="auto"/>
                            <w:right w:val="single" w:sz="12" w:space="0" w:color="auto"/>
                          </w:tcBorders>
                        </w:tcPr>
                        <w:p w14:paraId="6D5A48CB" w14:textId="77777777" w:rsidR="00D248FB" w:rsidRDefault="00D248FB" w:rsidP="00095351">
                          <w:pPr>
                            <w:rPr>
                              <w:rFonts w:cs="Arial"/>
                              <w:sz w:val="16"/>
                              <w:szCs w:val="16"/>
                            </w:rPr>
                          </w:pPr>
                        </w:p>
                      </w:tc>
                    </w:tr>
                    <w:tr w:rsidR="00D248FB" w14:paraId="1F02F429" w14:textId="77777777" w:rsidTr="006C2A24">
                      <w:trPr>
                        <w:cantSplit/>
                        <w:trHeight w:hRule="exact" w:val="284"/>
                      </w:trPr>
                      <w:tc>
                        <w:tcPr>
                          <w:tcW w:w="539" w:type="dxa"/>
                          <w:tcBorders>
                            <w:top w:val="nil"/>
                            <w:left w:val="nil"/>
                            <w:bottom w:val="nil"/>
                            <w:right w:val="single" w:sz="12" w:space="0" w:color="auto"/>
                          </w:tcBorders>
                        </w:tcPr>
                        <w:p w14:paraId="27597DA6" w14:textId="77777777" w:rsidR="00D248FB" w:rsidRDefault="00D248FB" w:rsidP="00095351">
                          <w:pPr>
                            <w:rPr>
                              <w:rFonts w:cs="Arial"/>
                              <w:sz w:val="16"/>
                              <w:szCs w:val="16"/>
                            </w:rPr>
                          </w:pPr>
                        </w:p>
                      </w:tc>
                      <w:tc>
                        <w:tcPr>
                          <w:tcW w:w="425" w:type="dxa"/>
                          <w:vMerge/>
                          <w:tcBorders>
                            <w:left w:val="single" w:sz="12" w:space="0" w:color="auto"/>
                            <w:right w:val="single" w:sz="12" w:space="0" w:color="auto"/>
                          </w:tcBorders>
                        </w:tcPr>
                        <w:p w14:paraId="2F36132F"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488ACFA9" w14:textId="77777777" w:rsidR="00D248FB" w:rsidRDefault="00D248FB" w:rsidP="00095351">
                          <w:pPr>
                            <w:ind w:left="113" w:right="113"/>
                            <w:rPr>
                              <w:rFonts w:cs="Arial"/>
                              <w:sz w:val="16"/>
                              <w:szCs w:val="16"/>
                            </w:rPr>
                          </w:pPr>
                        </w:p>
                      </w:tc>
                      <w:tc>
                        <w:tcPr>
                          <w:tcW w:w="340" w:type="dxa"/>
                          <w:tcBorders>
                            <w:top w:val="single" w:sz="12" w:space="0" w:color="auto"/>
                            <w:left w:val="single" w:sz="12" w:space="0" w:color="auto"/>
                            <w:right w:val="single" w:sz="12" w:space="0" w:color="auto"/>
                          </w:tcBorders>
                        </w:tcPr>
                        <w:p w14:paraId="104D5B37"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02B11823"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5EF7B14F"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5F59FF30" w14:textId="77777777" w:rsidR="00D248FB" w:rsidRDefault="00D248FB" w:rsidP="00095351">
                          <w:pPr>
                            <w:rPr>
                              <w:rFonts w:cs="Arial"/>
                              <w:sz w:val="16"/>
                              <w:szCs w:val="16"/>
                            </w:rPr>
                          </w:pPr>
                        </w:p>
                      </w:tc>
                      <w:tc>
                        <w:tcPr>
                          <w:tcW w:w="850" w:type="dxa"/>
                          <w:tcBorders>
                            <w:top w:val="single" w:sz="12" w:space="0" w:color="auto"/>
                            <w:left w:val="single" w:sz="12" w:space="0" w:color="auto"/>
                            <w:right w:val="single" w:sz="12" w:space="0" w:color="auto"/>
                          </w:tcBorders>
                        </w:tcPr>
                        <w:p w14:paraId="1A9FBCF7"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7D21121D" w14:textId="77777777" w:rsidR="00D248FB" w:rsidRDefault="00D248FB" w:rsidP="00095351">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78C0E030" w14:textId="77777777" w:rsidR="00D248FB" w:rsidRPr="00451E73" w:rsidRDefault="00D248FB" w:rsidP="00095351">
                          <w:pPr>
                            <w:jc w:val="center"/>
                            <w:rPr>
                              <w:sz w:val="28"/>
                              <w:szCs w:val="28"/>
                            </w:rPr>
                          </w:pPr>
                          <w:r>
                            <w:rPr>
                              <w:sz w:val="28"/>
                              <w:szCs w:val="28"/>
                            </w:rPr>
                            <w:t>ПМТ.МО</w:t>
                          </w:r>
                        </w:p>
                        <w:p w14:paraId="1A6582CE" w14:textId="77777777" w:rsidR="00D248FB" w:rsidRPr="008D242F" w:rsidRDefault="00D248FB" w:rsidP="00095351">
                          <w:pPr>
                            <w:jc w:val="center"/>
                            <w:rPr>
                              <w:sz w:val="28"/>
                              <w:szCs w:val="28"/>
                            </w:rPr>
                          </w:pPr>
                          <w:r>
                            <w:rPr>
                              <w:sz w:val="28"/>
                              <w:szCs w:val="28"/>
                            </w:rPr>
                            <w:t>Разделы 3,4</w:t>
                          </w:r>
                        </w:p>
                      </w:tc>
                      <w:tc>
                        <w:tcPr>
                          <w:tcW w:w="512" w:type="dxa"/>
                          <w:tcBorders>
                            <w:top w:val="single" w:sz="12" w:space="0" w:color="auto"/>
                            <w:left w:val="single" w:sz="12" w:space="0" w:color="auto"/>
                            <w:bottom w:val="single" w:sz="12" w:space="0" w:color="auto"/>
                            <w:right w:val="single" w:sz="12" w:space="0" w:color="auto"/>
                          </w:tcBorders>
                        </w:tcPr>
                        <w:p w14:paraId="4357EBEE" w14:textId="77777777" w:rsidR="00D248FB" w:rsidRPr="00072081" w:rsidRDefault="00D248FB" w:rsidP="00095351">
                          <w:pPr>
                            <w:pStyle w:val="STP"/>
                            <w:jc w:val="center"/>
                          </w:pPr>
                          <w:r w:rsidRPr="00072081">
                            <w:t>Лист</w:t>
                          </w:r>
                        </w:p>
                      </w:tc>
                    </w:tr>
                    <w:tr w:rsidR="00D248FB" w14:paraId="4755646D" w14:textId="77777777" w:rsidTr="006C2A24">
                      <w:trPr>
                        <w:cantSplit/>
                        <w:trHeight w:hRule="exact" w:val="284"/>
                      </w:trPr>
                      <w:tc>
                        <w:tcPr>
                          <w:tcW w:w="539" w:type="dxa"/>
                          <w:tcBorders>
                            <w:top w:val="nil"/>
                            <w:left w:val="nil"/>
                            <w:bottom w:val="nil"/>
                            <w:right w:val="single" w:sz="12" w:space="0" w:color="auto"/>
                          </w:tcBorders>
                        </w:tcPr>
                        <w:p w14:paraId="4F5D958C" w14:textId="77777777" w:rsidR="00D248FB" w:rsidRDefault="00D248FB" w:rsidP="00095351">
                          <w:pPr>
                            <w:rPr>
                              <w:rFonts w:cs="Arial"/>
                              <w:sz w:val="16"/>
                              <w:szCs w:val="16"/>
                            </w:rPr>
                          </w:pPr>
                        </w:p>
                      </w:tc>
                      <w:tc>
                        <w:tcPr>
                          <w:tcW w:w="425" w:type="dxa"/>
                          <w:vMerge/>
                          <w:tcBorders>
                            <w:left w:val="single" w:sz="12" w:space="0" w:color="auto"/>
                            <w:right w:val="single" w:sz="12" w:space="0" w:color="auto"/>
                          </w:tcBorders>
                        </w:tcPr>
                        <w:p w14:paraId="543EEEBB"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extDirection w:val="btLr"/>
                        </w:tcPr>
                        <w:p w14:paraId="0D5951BB" w14:textId="77777777" w:rsidR="00D248FB" w:rsidRDefault="00D248FB" w:rsidP="00095351">
                          <w:pPr>
                            <w:ind w:left="113" w:right="113"/>
                            <w:rPr>
                              <w:rFonts w:cs="Arial"/>
                              <w:sz w:val="16"/>
                              <w:szCs w:val="16"/>
                            </w:rPr>
                          </w:pPr>
                        </w:p>
                      </w:tc>
                      <w:tc>
                        <w:tcPr>
                          <w:tcW w:w="340" w:type="dxa"/>
                          <w:tcBorders>
                            <w:top w:val="single" w:sz="8" w:space="0" w:color="auto"/>
                            <w:left w:val="single" w:sz="12" w:space="0" w:color="auto"/>
                            <w:bottom w:val="single" w:sz="12" w:space="0" w:color="auto"/>
                            <w:right w:val="single" w:sz="12" w:space="0" w:color="auto"/>
                          </w:tcBorders>
                        </w:tcPr>
                        <w:p w14:paraId="36A12596"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F2BBD3D"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C07AD85"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3D98916C" w14:textId="77777777" w:rsidR="00D248FB" w:rsidRDefault="00D248FB" w:rsidP="00095351">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10FA85D"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70BAC03D" w14:textId="77777777" w:rsidR="00D248FB" w:rsidRDefault="00D248FB" w:rsidP="00095351">
                          <w:pPr>
                            <w:rPr>
                              <w:rFonts w:cs="Arial"/>
                              <w:sz w:val="16"/>
                              <w:szCs w:val="16"/>
                            </w:rPr>
                          </w:pPr>
                        </w:p>
                      </w:tc>
                      <w:tc>
                        <w:tcPr>
                          <w:tcW w:w="6236" w:type="dxa"/>
                          <w:vMerge/>
                          <w:tcBorders>
                            <w:top w:val="single" w:sz="12" w:space="0" w:color="auto"/>
                            <w:left w:val="single" w:sz="12" w:space="0" w:color="auto"/>
                            <w:right w:val="single" w:sz="12" w:space="0" w:color="auto"/>
                          </w:tcBorders>
                        </w:tcPr>
                        <w:p w14:paraId="476DD6CD" w14:textId="77777777" w:rsidR="00D248FB" w:rsidRDefault="00D248FB" w:rsidP="00095351">
                          <w:pPr>
                            <w:rPr>
                              <w:rFonts w:cs="Arial"/>
                              <w:sz w:val="16"/>
                              <w:szCs w:val="16"/>
                            </w:rPr>
                          </w:pPr>
                        </w:p>
                      </w:tc>
                      <w:tc>
                        <w:tcPr>
                          <w:tcW w:w="512" w:type="dxa"/>
                          <w:vMerge w:val="restart"/>
                          <w:tcBorders>
                            <w:top w:val="single" w:sz="12" w:space="0" w:color="auto"/>
                            <w:left w:val="single" w:sz="12" w:space="0" w:color="auto"/>
                            <w:bottom w:val="single" w:sz="12" w:space="0" w:color="auto"/>
                            <w:right w:val="single" w:sz="12" w:space="0" w:color="auto"/>
                          </w:tcBorders>
                          <w:vAlign w:val="center"/>
                        </w:tcPr>
                        <w:p w14:paraId="5BD64D03" w14:textId="19005DF3" w:rsidR="00D248FB" w:rsidRPr="00B0082F" w:rsidRDefault="00D248FB" w:rsidP="00095351">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76113C">
                            <w:rPr>
                              <w:noProof/>
                            </w:rPr>
                            <w:instrText>5</w:instrText>
                          </w:r>
                          <w:r w:rsidRPr="00072081">
                            <w:fldChar w:fldCharType="end"/>
                          </w:r>
                          <w:r w:rsidRPr="00072081">
                            <w:fldChar w:fldCharType="separate"/>
                          </w:r>
                          <w:r w:rsidR="0076113C">
                            <w:rPr>
                              <w:noProof/>
                            </w:rPr>
                            <w:t>5</w:t>
                          </w:r>
                          <w:r w:rsidRPr="00072081">
                            <w:fldChar w:fldCharType="end"/>
                          </w:r>
                        </w:p>
                      </w:tc>
                    </w:tr>
                    <w:tr w:rsidR="00D248FB" w:rsidRPr="00072081" w14:paraId="51667838" w14:textId="77777777" w:rsidTr="006C2A24">
                      <w:trPr>
                        <w:cantSplit/>
                        <w:trHeight w:hRule="exact" w:val="284"/>
                      </w:trPr>
                      <w:tc>
                        <w:tcPr>
                          <w:tcW w:w="539" w:type="dxa"/>
                          <w:tcBorders>
                            <w:top w:val="nil"/>
                            <w:left w:val="nil"/>
                            <w:bottom w:val="nil"/>
                            <w:right w:val="single" w:sz="12" w:space="0" w:color="auto"/>
                          </w:tcBorders>
                        </w:tcPr>
                        <w:p w14:paraId="31FA7880" w14:textId="77777777" w:rsidR="00D248FB" w:rsidRPr="00072081" w:rsidRDefault="00D248FB" w:rsidP="00095351">
                          <w:pPr>
                            <w:rPr>
                              <w:rFonts w:cs="Arial"/>
                            </w:rPr>
                          </w:pPr>
                        </w:p>
                      </w:tc>
                      <w:tc>
                        <w:tcPr>
                          <w:tcW w:w="425" w:type="dxa"/>
                          <w:vMerge/>
                          <w:tcBorders>
                            <w:left w:val="single" w:sz="12" w:space="0" w:color="auto"/>
                            <w:bottom w:val="single" w:sz="12" w:space="0" w:color="auto"/>
                            <w:right w:val="single" w:sz="12" w:space="0" w:color="auto"/>
                          </w:tcBorders>
                        </w:tcPr>
                        <w:p w14:paraId="70ED843D"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extDirection w:val="btLr"/>
                        </w:tcPr>
                        <w:p w14:paraId="62F70BC6" w14:textId="77777777" w:rsidR="00D248FB" w:rsidRPr="00072081" w:rsidRDefault="00D248FB" w:rsidP="00095351">
                          <w:pPr>
                            <w:ind w:left="113" w:right="113"/>
                            <w:rPr>
                              <w:rFonts w:cs="Arial"/>
                            </w:rPr>
                          </w:pPr>
                        </w:p>
                      </w:tc>
                      <w:tc>
                        <w:tcPr>
                          <w:tcW w:w="340" w:type="dxa"/>
                          <w:tcBorders>
                            <w:top w:val="single" w:sz="12" w:space="0" w:color="auto"/>
                            <w:left w:val="single" w:sz="12" w:space="0" w:color="auto"/>
                            <w:bottom w:val="single" w:sz="12" w:space="0" w:color="auto"/>
                            <w:right w:val="single" w:sz="12" w:space="0" w:color="auto"/>
                          </w:tcBorders>
                          <w:vAlign w:val="center"/>
                        </w:tcPr>
                        <w:p w14:paraId="3A8B8F42" w14:textId="77777777" w:rsidR="00D248FB" w:rsidRPr="00072081" w:rsidRDefault="00D248FB" w:rsidP="00095351">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1703B923" w14:textId="77777777" w:rsidR="00D248FB" w:rsidRPr="00072081" w:rsidRDefault="00D248FB" w:rsidP="00095351">
                          <w:pPr>
                            <w:pStyle w:val="STP"/>
                            <w:jc w:val="center"/>
                            <w:rPr>
                              <w:sz w:val="16"/>
                              <w:szCs w:val="16"/>
                            </w:rPr>
                          </w:pPr>
                          <w:r w:rsidRPr="00072081">
                            <w:rPr>
                              <w:sz w:val="16"/>
                              <w:szCs w:val="16"/>
                            </w:rPr>
                            <w:t>Кол.уч.</w:t>
                          </w:r>
                        </w:p>
                      </w:tc>
                      <w:tc>
                        <w:tcPr>
                          <w:tcW w:w="567" w:type="dxa"/>
                          <w:tcBorders>
                            <w:top w:val="single" w:sz="12" w:space="0" w:color="auto"/>
                            <w:left w:val="single" w:sz="12" w:space="0" w:color="auto"/>
                            <w:bottom w:val="single" w:sz="12" w:space="0" w:color="auto"/>
                            <w:right w:val="single" w:sz="12" w:space="0" w:color="auto"/>
                          </w:tcBorders>
                          <w:vAlign w:val="center"/>
                        </w:tcPr>
                        <w:p w14:paraId="04E2253F" w14:textId="77777777" w:rsidR="00D248FB" w:rsidRPr="00072081" w:rsidRDefault="00D248FB" w:rsidP="00095351">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72BB97D5" w14:textId="77777777" w:rsidR="00D248FB" w:rsidRPr="00072081" w:rsidRDefault="00D248FB" w:rsidP="00095351">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21BCBE31" w14:textId="77777777" w:rsidR="00D248FB" w:rsidRPr="00072081" w:rsidRDefault="00D248FB" w:rsidP="00095351">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60D9225C" w14:textId="77777777" w:rsidR="00D248FB" w:rsidRPr="00072081" w:rsidRDefault="00D248FB" w:rsidP="00095351">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050804FC" w14:textId="77777777" w:rsidR="00D248FB" w:rsidRPr="00072081" w:rsidRDefault="00D248FB" w:rsidP="00095351">
                          <w:pPr>
                            <w:rPr>
                              <w:rFonts w:cs="Arial"/>
                            </w:rPr>
                          </w:pPr>
                        </w:p>
                      </w:tc>
                      <w:tc>
                        <w:tcPr>
                          <w:tcW w:w="512" w:type="dxa"/>
                          <w:vMerge/>
                          <w:tcBorders>
                            <w:left w:val="single" w:sz="12" w:space="0" w:color="auto"/>
                            <w:bottom w:val="single" w:sz="12" w:space="0" w:color="auto"/>
                            <w:right w:val="single" w:sz="12" w:space="0" w:color="auto"/>
                          </w:tcBorders>
                        </w:tcPr>
                        <w:p w14:paraId="1FB3D7B2" w14:textId="77777777" w:rsidR="00D248FB" w:rsidRPr="00072081" w:rsidRDefault="00D248FB" w:rsidP="00095351">
                          <w:pPr>
                            <w:jc w:val="center"/>
                            <w:rPr>
                              <w:rFonts w:cs="Arial"/>
                            </w:rPr>
                          </w:pPr>
                        </w:p>
                      </w:tc>
                    </w:tr>
                  </w:tbl>
                  <w:p w14:paraId="631ECACB" w14:textId="77777777" w:rsidR="00D248FB" w:rsidRPr="00072081" w:rsidRDefault="00D248FB" w:rsidP="00D248FB">
                    <w:pPr>
                      <w:rPr>
                        <w:rFonts w:cs="Arial"/>
                      </w:rPr>
                    </w:pPr>
                  </w:p>
                </w:txbxContent>
              </v:textbox>
              <w10:wrap anchorx="margin" anchory="margin"/>
            </v:shape>
          </w:pict>
        </mc:Fallback>
      </mc:AlternateContent>
    </w:r>
  </w:p>
  <w:p w14:paraId="58AD9C55" w14:textId="77777777" w:rsidR="00364D00" w:rsidRPr="00D248FB" w:rsidRDefault="00364D00" w:rsidP="00D248F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5961B7"/>
    <w:multiLevelType w:val="hybridMultilevel"/>
    <w:tmpl w:val="AE2F1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2916B3CE"/>
    <w:lvl w:ilvl="0">
      <w:start w:val="1"/>
      <w:numFmt w:val="decimal"/>
      <w:pStyle w:val="a"/>
      <w:lvlText w:val="%1"/>
      <w:lvlJc w:val="left"/>
      <w:pPr>
        <w:tabs>
          <w:tab w:val="num" w:pos="360"/>
        </w:tabs>
        <w:ind w:left="170" w:hanging="170"/>
      </w:pPr>
    </w:lvl>
  </w:abstractNum>
  <w:abstractNum w:abstractNumId="2" w15:restartNumberingAfterBreak="0">
    <w:nsid w:val="00000001"/>
    <w:multiLevelType w:val="multilevel"/>
    <w:tmpl w:val="840AE0C4"/>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15:restartNumberingAfterBreak="0">
    <w:nsid w:val="008061E4"/>
    <w:multiLevelType w:val="hybridMultilevel"/>
    <w:tmpl w:val="416A1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C614BB"/>
    <w:multiLevelType w:val="hybridMultilevel"/>
    <w:tmpl w:val="F13E69EE"/>
    <w:lvl w:ilvl="0" w:tplc="9FC4A7A4">
      <w:start w:val="1"/>
      <w:numFmt w:val="bullet"/>
      <w:lvlRestart w:val="0"/>
      <w:pStyle w:val="a0"/>
      <w:lvlText w:val=""/>
      <w:lvlJc w:val="left"/>
      <w:pPr>
        <w:tabs>
          <w:tab w:val="num" w:pos="720"/>
        </w:tabs>
        <w:ind w:left="-72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0DFE7A76"/>
    <w:multiLevelType w:val="hybridMultilevel"/>
    <w:tmpl w:val="C84223C6"/>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F765BB6"/>
    <w:multiLevelType w:val="hybridMultilevel"/>
    <w:tmpl w:val="422ACE18"/>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13F01842"/>
    <w:multiLevelType w:val="hybridMultilevel"/>
    <w:tmpl w:val="9E4A14B8"/>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1BAE2B7E"/>
    <w:multiLevelType w:val="hybridMultilevel"/>
    <w:tmpl w:val="778C93EA"/>
    <w:lvl w:ilvl="0" w:tplc="04190001">
      <w:start w:val="1"/>
      <w:numFmt w:val="bullet"/>
      <w:lvlText w:val=""/>
      <w:lvlJc w:val="left"/>
      <w:pPr>
        <w:ind w:left="2856" w:hanging="1416"/>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C410FAC"/>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5" w15:restartNumberingAfterBreak="0">
    <w:nsid w:val="210156F9"/>
    <w:multiLevelType w:val="hybridMultilevel"/>
    <w:tmpl w:val="F54CF566"/>
    <w:lvl w:ilvl="0" w:tplc="67AE06D4">
      <w:start w:val="1"/>
      <w:numFmt w:val="decimal"/>
      <w:lvlText w:val="%1"/>
      <w:lvlJc w:val="left"/>
      <w:pPr>
        <w:ind w:left="644" w:hanging="360"/>
      </w:pPr>
      <w:rPr>
        <w:rFonts w:hint="default"/>
        <w:sz w:val="18"/>
        <w:szCs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533535A"/>
    <w:multiLevelType w:val="hybridMultilevel"/>
    <w:tmpl w:val="C2F48588"/>
    <w:lvl w:ilvl="0" w:tplc="6A8040F6">
      <w:start w:val="1"/>
      <w:numFmt w:val="decimal"/>
      <w:lvlText w:val="%1"/>
      <w:lvlJc w:val="center"/>
      <w:pPr>
        <w:tabs>
          <w:tab w:val="num" w:pos="717"/>
        </w:tabs>
        <w:ind w:left="357"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37E80E1C"/>
    <w:multiLevelType w:val="hybridMultilevel"/>
    <w:tmpl w:val="13840684"/>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9" w15:restartNumberingAfterBreak="0">
    <w:nsid w:val="41DC5811"/>
    <w:multiLevelType w:val="hybridMultilevel"/>
    <w:tmpl w:val="A0708B8A"/>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88A20F2"/>
    <w:multiLevelType w:val="hybridMultilevel"/>
    <w:tmpl w:val="B600A6EE"/>
    <w:lvl w:ilvl="0" w:tplc="67AE06D4">
      <w:start w:val="1"/>
      <w:numFmt w:val="decimal"/>
      <w:lvlText w:val="%1"/>
      <w:lvlJc w:val="left"/>
      <w:pPr>
        <w:ind w:left="502" w:hanging="360"/>
      </w:pPr>
      <w:rPr>
        <w:rFonts w:hint="default"/>
        <w:sz w:val="18"/>
        <w:szCs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4AC22A9C"/>
    <w:multiLevelType w:val="hybridMultilevel"/>
    <w:tmpl w:val="A9883616"/>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50E371D"/>
    <w:multiLevelType w:val="hybridMultilevel"/>
    <w:tmpl w:val="37D8C86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15:restartNumberingAfterBreak="0">
    <w:nsid w:val="58533A16"/>
    <w:multiLevelType w:val="multilevel"/>
    <w:tmpl w:val="214847C8"/>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34" w15:restartNumberingAfterBreak="0">
    <w:nsid w:val="5CA449E9"/>
    <w:multiLevelType w:val="hybridMultilevel"/>
    <w:tmpl w:val="9BBE442E"/>
    <w:lvl w:ilvl="0" w:tplc="D4348B7A">
      <w:start w:val="1"/>
      <w:numFmt w:val="decimal"/>
      <w:lvlText w:val="%1"/>
      <w:lvlJc w:val="left"/>
      <w:pPr>
        <w:ind w:left="490" w:hanging="490"/>
      </w:pPr>
      <w:rPr>
        <w:rFonts w:hint="default"/>
        <w:sz w:val="18"/>
        <w:szCs w:val="18"/>
      </w:rPr>
    </w:lvl>
    <w:lvl w:ilvl="1" w:tplc="04190019" w:tentative="1">
      <w:start w:val="1"/>
      <w:numFmt w:val="lowerLetter"/>
      <w:lvlText w:val="%2."/>
      <w:lvlJc w:val="left"/>
      <w:pPr>
        <w:ind w:left="833" w:hanging="360"/>
      </w:pPr>
    </w:lvl>
    <w:lvl w:ilvl="2" w:tplc="0419001B" w:tentative="1">
      <w:start w:val="1"/>
      <w:numFmt w:val="lowerRoman"/>
      <w:lvlText w:val="%3."/>
      <w:lvlJc w:val="right"/>
      <w:pPr>
        <w:ind w:left="1553" w:hanging="180"/>
      </w:pPr>
    </w:lvl>
    <w:lvl w:ilvl="3" w:tplc="0419000F" w:tentative="1">
      <w:start w:val="1"/>
      <w:numFmt w:val="decimal"/>
      <w:lvlText w:val="%4."/>
      <w:lvlJc w:val="left"/>
      <w:pPr>
        <w:ind w:left="2273" w:hanging="360"/>
      </w:pPr>
    </w:lvl>
    <w:lvl w:ilvl="4" w:tplc="04190019" w:tentative="1">
      <w:start w:val="1"/>
      <w:numFmt w:val="lowerLetter"/>
      <w:lvlText w:val="%5."/>
      <w:lvlJc w:val="left"/>
      <w:pPr>
        <w:ind w:left="2993" w:hanging="360"/>
      </w:pPr>
    </w:lvl>
    <w:lvl w:ilvl="5" w:tplc="0419001B" w:tentative="1">
      <w:start w:val="1"/>
      <w:numFmt w:val="lowerRoman"/>
      <w:lvlText w:val="%6."/>
      <w:lvlJc w:val="right"/>
      <w:pPr>
        <w:ind w:left="3713" w:hanging="180"/>
      </w:pPr>
    </w:lvl>
    <w:lvl w:ilvl="6" w:tplc="0419000F" w:tentative="1">
      <w:start w:val="1"/>
      <w:numFmt w:val="decimal"/>
      <w:lvlText w:val="%7."/>
      <w:lvlJc w:val="left"/>
      <w:pPr>
        <w:ind w:left="4433" w:hanging="360"/>
      </w:pPr>
    </w:lvl>
    <w:lvl w:ilvl="7" w:tplc="04190019" w:tentative="1">
      <w:start w:val="1"/>
      <w:numFmt w:val="lowerLetter"/>
      <w:lvlText w:val="%8."/>
      <w:lvlJc w:val="left"/>
      <w:pPr>
        <w:ind w:left="5153" w:hanging="360"/>
      </w:pPr>
    </w:lvl>
    <w:lvl w:ilvl="8" w:tplc="0419001B" w:tentative="1">
      <w:start w:val="1"/>
      <w:numFmt w:val="lowerRoman"/>
      <w:lvlText w:val="%9."/>
      <w:lvlJc w:val="right"/>
      <w:pPr>
        <w:ind w:left="5873" w:hanging="180"/>
      </w:pPr>
    </w:lvl>
  </w:abstractNum>
  <w:abstractNum w:abstractNumId="35" w15:restartNumberingAfterBreak="0">
    <w:nsid w:val="5D8F0D3E"/>
    <w:multiLevelType w:val="hybridMultilevel"/>
    <w:tmpl w:val="4C12CE10"/>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0E04E86"/>
    <w:multiLevelType w:val="hybridMultilevel"/>
    <w:tmpl w:val="598A929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15:restartNumberingAfterBreak="0">
    <w:nsid w:val="658279B1"/>
    <w:multiLevelType w:val="hybridMultilevel"/>
    <w:tmpl w:val="3EEEA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735EB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CEB4A24"/>
    <w:multiLevelType w:val="hybridMultilevel"/>
    <w:tmpl w:val="05D86EE0"/>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EA15B76"/>
    <w:multiLevelType w:val="hybridMultilevel"/>
    <w:tmpl w:val="2BA81E30"/>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num w:numId="1">
    <w:abstractNumId w:val="2"/>
  </w:num>
  <w:num w:numId="2">
    <w:abstractNumId w:val="8"/>
  </w:num>
  <w:num w:numId="3">
    <w:abstractNumId w:val="15"/>
  </w:num>
  <w:num w:numId="4">
    <w:abstractNumId w:val="18"/>
  </w:num>
  <w:num w:numId="5">
    <w:abstractNumId w:val="28"/>
  </w:num>
  <w:num w:numId="6">
    <w:abstractNumId w:val="21"/>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6"/>
  </w:num>
  <w:num w:numId="10">
    <w:abstractNumId w:val="0"/>
  </w:num>
  <w:num w:numId="11">
    <w:abstractNumId w:val="38"/>
  </w:num>
  <w:num w:numId="12">
    <w:abstractNumId w:val="3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2"/>
  </w:num>
  <w:num w:numId="16">
    <w:abstractNumId w:val="41"/>
  </w:num>
  <w:num w:numId="17">
    <w:abstractNumId w:val="1"/>
  </w:num>
  <w:num w:numId="18">
    <w:abstractNumId w:val="26"/>
  </w:num>
  <w:num w:numId="19">
    <w:abstractNumId w:val="30"/>
  </w:num>
  <w:num w:numId="20">
    <w:abstractNumId w:val="34"/>
  </w:num>
  <w:num w:numId="21">
    <w:abstractNumId w:val="25"/>
  </w:num>
  <w:num w:numId="22">
    <w:abstractNumId w:val="23"/>
  </w:num>
  <w:num w:numId="23">
    <w:abstractNumId w:val="17"/>
  </w:num>
  <w:num w:numId="24">
    <w:abstractNumId w:val="40"/>
  </w:num>
  <w:num w:numId="25">
    <w:abstractNumId w:val="20"/>
  </w:num>
  <w:num w:numId="26">
    <w:abstractNumId w:val="35"/>
  </w:num>
  <w:num w:numId="27">
    <w:abstractNumId w:val="31"/>
  </w:num>
  <w:num w:numId="28">
    <w:abstractNumId w:val="39"/>
  </w:num>
  <w:num w:numId="29">
    <w:abstractNumId w:val="22"/>
  </w:num>
  <w:num w:numId="30">
    <w:abstractNumId w:val="27"/>
  </w:num>
  <w:num w:numId="31">
    <w:abstractNumId w:val="19"/>
  </w:num>
  <w:num w:numId="3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A87"/>
    <w:rsid w:val="00000189"/>
    <w:rsid w:val="000010FA"/>
    <w:rsid w:val="0000169E"/>
    <w:rsid w:val="00003486"/>
    <w:rsid w:val="00004DBF"/>
    <w:rsid w:val="00006ED9"/>
    <w:rsid w:val="00012798"/>
    <w:rsid w:val="00013BAC"/>
    <w:rsid w:val="000148BB"/>
    <w:rsid w:val="00015E9E"/>
    <w:rsid w:val="00016135"/>
    <w:rsid w:val="00016E9B"/>
    <w:rsid w:val="000220B5"/>
    <w:rsid w:val="000256E8"/>
    <w:rsid w:val="000308A3"/>
    <w:rsid w:val="0004104B"/>
    <w:rsid w:val="00044C99"/>
    <w:rsid w:val="00044EA8"/>
    <w:rsid w:val="0004622C"/>
    <w:rsid w:val="000467EE"/>
    <w:rsid w:val="0005023C"/>
    <w:rsid w:val="000507AA"/>
    <w:rsid w:val="00054131"/>
    <w:rsid w:val="00062DCE"/>
    <w:rsid w:val="00064A78"/>
    <w:rsid w:val="00070DB7"/>
    <w:rsid w:val="00071B8A"/>
    <w:rsid w:val="00071FFD"/>
    <w:rsid w:val="000721AE"/>
    <w:rsid w:val="000734C7"/>
    <w:rsid w:val="00074450"/>
    <w:rsid w:val="00074A87"/>
    <w:rsid w:val="00074E4A"/>
    <w:rsid w:val="00080041"/>
    <w:rsid w:val="00080EED"/>
    <w:rsid w:val="00082269"/>
    <w:rsid w:val="0008643E"/>
    <w:rsid w:val="00094FCF"/>
    <w:rsid w:val="0009553A"/>
    <w:rsid w:val="000A011F"/>
    <w:rsid w:val="000A0568"/>
    <w:rsid w:val="000A06FF"/>
    <w:rsid w:val="000A1F7A"/>
    <w:rsid w:val="000A3F3F"/>
    <w:rsid w:val="000A4B53"/>
    <w:rsid w:val="000A793D"/>
    <w:rsid w:val="000A7D99"/>
    <w:rsid w:val="000B45D9"/>
    <w:rsid w:val="000B6CD4"/>
    <w:rsid w:val="000B78F4"/>
    <w:rsid w:val="000C11D7"/>
    <w:rsid w:val="000C65BC"/>
    <w:rsid w:val="000D4566"/>
    <w:rsid w:val="000E0E90"/>
    <w:rsid w:val="000E54EC"/>
    <w:rsid w:val="000E58E5"/>
    <w:rsid w:val="000E7B69"/>
    <w:rsid w:val="000F0235"/>
    <w:rsid w:val="000F107C"/>
    <w:rsid w:val="00101875"/>
    <w:rsid w:val="0010384C"/>
    <w:rsid w:val="00110F94"/>
    <w:rsid w:val="00111983"/>
    <w:rsid w:val="00112578"/>
    <w:rsid w:val="001132AA"/>
    <w:rsid w:val="00114FC7"/>
    <w:rsid w:val="00116A38"/>
    <w:rsid w:val="00116CDA"/>
    <w:rsid w:val="001173C2"/>
    <w:rsid w:val="001306A0"/>
    <w:rsid w:val="0013080D"/>
    <w:rsid w:val="00134540"/>
    <w:rsid w:val="00137D45"/>
    <w:rsid w:val="00141E27"/>
    <w:rsid w:val="00144DBB"/>
    <w:rsid w:val="00152E78"/>
    <w:rsid w:val="0015657C"/>
    <w:rsid w:val="0015740C"/>
    <w:rsid w:val="00157BD3"/>
    <w:rsid w:val="00161118"/>
    <w:rsid w:val="00163B04"/>
    <w:rsid w:val="00164DE8"/>
    <w:rsid w:val="00173910"/>
    <w:rsid w:val="00177976"/>
    <w:rsid w:val="00190855"/>
    <w:rsid w:val="00193E81"/>
    <w:rsid w:val="00195B72"/>
    <w:rsid w:val="00195B9B"/>
    <w:rsid w:val="001A59FC"/>
    <w:rsid w:val="001B26AE"/>
    <w:rsid w:val="001B446A"/>
    <w:rsid w:val="001B5BE6"/>
    <w:rsid w:val="001C20D4"/>
    <w:rsid w:val="001C36D7"/>
    <w:rsid w:val="001C5F76"/>
    <w:rsid w:val="001C6272"/>
    <w:rsid w:val="001C66D7"/>
    <w:rsid w:val="001D05AC"/>
    <w:rsid w:val="001D1143"/>
    <w:rsid w:val="001D1523"/>
    <w:rsid w:val="001D2048"/>
    <w:rsid w:val="001D3E70"/>
    <w:rsid w:val="001D4FD9"/>
    <w:rsid w:val="001D6D4B"/>
    <w:rsid w:val="001E1F36"/>
    <w:rsid w:val="001E26AD"/>
    <w:rsid w:val="001E2A7E"/>
    <w:rsid w:val="001E3B19"/>
    <w:rsid w:val="001F16EC"/>
    <w:rsid w:val="001F2DB2"/>
    <w:rsid w:val="001F2FC1"/>
    <w:rsid w:val="001F4C5B"/>
    <w:rsid w:val="001F75E3"/>
    <w:rsid w:val="00203578"/>
    <w:rsid w:val="002128F5"/>
    <w:rsid w:val="00215834"/>
    <w:rsid w:val="002174C3"/>
    <w:rsid w:val="00217779"/>
    <w:rsid w:val="00220628"/>
    <w:rsid w:val="00226DDB"/>
    <w:rsid w:val="0022787D"/>
    <w:rsid w:val="002312A6"/>
    <w:rsid w:val="00233515"/>
    <w:rsid w:val="0023633E"/>
    <w:rsid w:val="00250D5F"/>
    <w:rsid w:val="00253FBD"/>
    <w:rsid w:val="0026087A"/>
    <w:rsid w:val="00260AE3"/>
    <w:rsid w:val="002622FC"/>
    <w:rsid w:val="00262B3B"/>
    <w:rsid w:val="00263BAE"/>
    <w:rsid w:val="002640DF"/>
    <w:rsid w:val="0026722B"/>
    <w:rsid w:val="00267B6C"/>
    <w:rsid w:val="00270A36"/>
    <w:rsid w:val="002711BD"/>
    <w:rsid w:val="00271D6E"/>
    <w:rsid w:val="00277009"/>
    <w:rsid w:val="0027702E"/>
    <w:rsid w:val="00277337"/>
    <w:rsid w:val="0028111A"/>
    <w:rsid w:val="00286070"/>
    <w:rsid w:val="002867AE"/>
    <w:rsid w:val="0028692E"/>
    <w:rsid w:val="002909B6"/>
    <w:rsid w:val="002921F6"/>
    <w:rsid w:val="00293696"/>
    <w:rsid w:val="002949C4"/>
    <w:rsid w:val="00295A36"/>
    <w:rsid w:val="00297BAD"/>
    <w:rsid w:val="002A6DAB"/>
    <w:rsid w:val="002A7149"/>
    <w:rsid w:val="002B129B"/>
    <w:rsid w:val="002B181C"/>
    <w:rsid w:val="002B3D18"/>
    <w:rsid w:val="002B7376"/>
    <w:rsid w:val="002B7977"/>
    <w:rsid w:val="002C468E"/>
    <w:rsid w:val="002D38D8"/>
    <w:rsid w:val="002D494E"/>
    <w:rsid w:val="002E0389"/>
    <w:rsid w:val="002E03FB"/>
    <w:rsid w:val="002E35BF"/>
    <w:rsid w:val="002E418B"/>
    <w:rsid w:val="002E7A4D"/>
    <w:rsid w:val="002F0AC3"/>
    <w:rsid w:val="002F1724"/>
    <w:rsid w:val="002F4358"/>
    <w:rsid w:val="002F4796"/>
    <w:rsid w:val="002F593D"/>
    <w:rsid w:val="002F74B7"/>
    <w:rsid w:val="00301BDE"/>
    <w:rsid w:val="003031DE"/>
    <w:rsid w:val="003039C6"/>
    <w:rsid w:val="00310298"/>
    <w:rsid w:val="00310D47"/>
    <w:rsid w:val="003116C6"/>
    <w:rsid w:val="00315740"/>
    <w:rsid w:val="0031754B"/>
    <w:rsid w:val="00320C39"/>
    <w:rsid w:val="00322226"/>
    <w:rsid w:val="0032794E"/>
    <w:rsid w:val="0033081D"/>
    <w:rsid w:val="00331603"/>
    <w:rsid w:val="00333C57"/>
    <w:rsid w:val="00335261"/>
    <w:rsid w:val="003354A2"/>
    <w:rsid w:val="00336050"/>
    <w:rsid w:val="00336C15"/>
    <w:rsid w:val="0034307C"/>
    <w:rsid w:val="00344041"/>
    <w:rsid w:val="0034500E"/>
    <w:rsid w:val="0034611E"/>
    <w:rsid w:val="00346513"/>
    <w:rsid w:val="003514BA"/>
    <w:rsid w:val="00357A03"/>
    <w:rsid w:val="003600E7"/>
    <w:rsid w:val="00360D2F"/>
    <w:rsid w:val="003617CD"/>
    <w:rsid w:val="003618C4"/>
    <w:rsid w:val="00362BE0"/>
    <w:rsid w:val="00364D00"/>
    <w:rsid w:val="00366AD3"/>
    <w:rsid w:val="0037194B"/>
    <w:rsid w:val="00372B00"/>
    <w:rsid w:val="00373647"/>
    <w:rsid w:val="00383BD9"/>
    <w:rsid w:val="00384270"/>
    <w:rsid w:val="00391F66"/>
    <w:rsid w:val="00393FF2"/>
    <w:rsid w:val="003963E5"/>
    <w:rsid w:val="00396EBB"/>
    <w:rsid w:val="003A2E49"/>
    <w:rsid w:val="003A39D0"/>
    <w:rsid w:val="003A4B32"/>
    <w:rsid w:val="003A5010"/>
    <w:rsid w:val="003B1BDD"/>
    <w:rsid w:val="003B2EE2"/>
    <w:rsid w:val="003B3EB2"/>
    <w:rsid w:val="003B4271"/>
    <w:rsid w:val="003B4293"/>
    <w:rsid w:val="003D1D27"/>
    <w:rsid w:val="003D2722"/>
    <w:rsid w:val="003D3BBC"/>
    <w:rsid w:val="003D3F3A"/>
    <w:rsid w:val="003D7A96"/>
    <w:rsid w:val="003E0291"/>
    <w:rsid w:val="003E07D4"/>
    <w:rsid w:val="003E2F36"/>
    <w:rsid w:val="003E334C"/>
    <w:rsid w:val="003E6C35"/>
    <w:rsid w:val="003F4991"/>
    <w:rsid w:val="003F78A7"/>
    <w:rsid w:val="00401658"/>
    <w:rsid w:val="00403667"/>
    <w:rsid w:val="00410258"/>
    <w:rsid w:val="00410295"/>
    <w:rsid w:val="00411634"/>
    <w:rsid w:val="00413869"/>
    <w:rsid w:val="00413944"/>
    <w:rsid w:val="00416B3F"/>
    <w:rsid w:val="00417024"/>
    <w:rsid w:val="00420BA6"/>
    <w:rsid w:val="00421EFE"/>
    <w:rsid w:val="004246FD"/>
    <w:rsid w:val="00424B86"/>
    <w:rsid w:val="00424C89"/>
    <w:rsid w:val="004273A0"/>
    <w:rsid w:val="004300AE"/>
    <w:rsid w:val="00437BBA"/>
    <w:rsid w:val="00440F77"/>
    <w:rsid w:val="004446E6"/>
    <w:rsid w:val="00446917"/>
    <w:rsid w:val="00447A56"/>
    <w:rsid w:val="0045107B"/>
    <w:rsid w:val="00452F57"/>
    <w:rsid w:val="00453399"/>
    <w:rsid w:val="004544D5"/>
    <w:rsid w:val="004552AA"/>
    <w:rsid w:val="00457668"/>
    <w:rsid w:val="00461868"/>
    <w:rsid w:val="00462971"/>
    <w:rsid w:val="00464240"/>
    <w:rsid w:val="004665AA"/>
    <w:rsid w:val="004669C6"/>
    <w:rsid w:val="00466B50"/>
    <w:rsid w:val="004710F2"/>
    <w:rsid w:val="00471C18"/>
    <w:rsid w:val="00472C85"/>
    <w:rsid w:val="00473142"/>
    <w:rsid w:val="00473B29"/>
    <w:rsid w:val="00480FF6"/>
    <w:rsid w:val="00487E15"/>
    <w:rsid w:val="00492FC7"/>
    <w:rsid w:val="00494AE3"/>
    <w:rsid w:val="00495F80"/>
    <w:rsid w:val="0049611F"/>
    <w:rsid w:val="004A2A87"/>
    <w:rsid w:val="004A49FE"/>
    <w:rsid w:val="004A4EA2"/>
    <w:rsid w:val="004A5A9A"/>
    <w:rsid w:val="004A6EE7"/>
    <w:rsid w:val="004A78FA"/>
    <w:rsid w:val="004A7B85"/>
    <w:rsid w:val="004B04C5"/>
    <w:rsid w:val="004B1C68"/>
    <w:rsid w:val="004B7E77"/>
    <w:rsid w:val="004C0A61"/>
    <w:rsid w:val="004C0DC1"/>
    <w:rsid w:val="004C3467"/>
    <w:rsid w:val="004C6501"/>
    <w:rsid w:val="004C6BE9"/>
    <w:rsid w:val="004D0068"/>
    <w:rsid w:val="004D0448"/>
    <w:rsid w:val="004D0597"/>
    <w:rsid w:val="004D06B0"/>
    <w:rsid w:val="004D0E36"/>
    <w:rsid w:val="004D4165"/>
    <w:rsid w:val="004D61C0"/>
    <w:rsid w:val="004D63DA"/>
    <w:rsid w:val="004D7429"/>
    <w:rsid w:val="004D7E54"/>
    <w:rsid w:val="004E1AD1"/>
    <w:rsid w:val="004E244B"/>
    <w:rsid w:val="004E3C79"/>
    <w:rsid w:val="004E6A37"/>
    <w:rsid w:val="004E7592"/>
    <w:rsid w:val="004F7D93"/>
    <w:rsid w:val="005007A2"/>
    <w:rsid w:val="00505FD9"/>
    <w:rsid w:val="00506B4A"/>
    <w:rsid w:val="0051028A"/>
    <w:rsid w:val="00511D02"/>
    <w:rsid w:val="00511E8D"/>
    <w:rsid w:val="00512DA6"/>
    <w:rsid w:val="00513F49"/>
    <w:rsid w:val="00515315"/>
    <w:rsid w:val="00515818"/>
    <w:rsid w:val="00522E70"/>
    <w:rsid w:val="0052590F"/>
    <w:rsid w:val="00530F11"/>
    <w:rsid w:val="00533A04"/>
    <w:rsid w:val="00533EB1"/>
    <w:rsid w:val="005342B6"/>
    <w:rsid w:val="005354BB"/>
    <w:rsid w:val="00537266"/>
    <w:rsid w:val="00540C40"/>
    <w:rsid w:val="005416AF"/>
    <w:rsid w:val="00541C08"/>
    <w:rsid w:val="00543B6B"/>
    <w:rsid w:val="00544F2A"/>
    <w:rsid w:val="005464F1"/>
    <w:rsid w:val="005509CC"/>
    <w:rsid w:val="00553648"/>
    <w:rsid w:val="005542EF"/>
    <w:rsid w:val="00561D3A"/>
    <w:rsid w:val="00562369"/>
    <w:rsid w:val="005623AD"/>
    <w:rsid w:val="005653EC"/>
    <w:rsid w:val="00565C63"/>
    <w:rsid w:val="00565CF4"/>
    <w:rsid w:val="00570953"/>
    <w:rsid w:val="00574674"/>
    <w:rsid w:val="00574AF2"/>
    <w:rsid w:val="00574F98"/>
    <w:rsid w:val="00581A05"/>
    <w:rsid w:val="00582C20"/>
    <w:rsid w:val="00587110"/>
    <w:rsid w:val="00590DD5"/>
    <w:rsid w:val="005910D3"/>
    <w:rsid w:val="005921EF"/>
    <w:rsid w:val="00593F84"/>
    <w:rsid w:val="00595B1C"/>
    <w:rsid w:val="005A0989"/>
    <w:rsid w:val="005A111D"/>
    <w:rsid w:val="005A1261"/>
    <w:rsid w:val="005A2C41"/>
    <w:rsid w:val="005A385C"/>
    <w:rsid w:val="005A3A74"/>
    <w:rsid w:val="005A4996"/>
    <w:rsid w:val="005A6F2D"/>
    <w:rsid w:val="005A757A"/>
    <w:rsid w:val="005A7896"/>
    <w:rsid w:val="005B3A4B"/>
    <w:rsid w:val="005B4C2C"/>
    <w:rsid w:val="005B6AE8"/>
    <w:rsid w:val="005B6DED"/>
    <w:rsid w:val="005C241D"/>
    <w:rsid w:val="005C7250"/>
    <w:rsid w:val="005D2065"/>
    <w:rsid w:val="005D784C"/>
    <w:rsid w:val="005D7BC8"/>
    <w:rsid w:val="005D7DEA"/>
    <w:rsid w:val="005E021E"/>
    <w:rsid w:val="005E1513"/>
    <w:rsid w:val="005E2D3C"/>
    <w:rsid w:val="005E360F"/>
    <w:rsid w:val="005E5823"/>
    <w:rsid w:val="005F1E21"/>
    <w:rsid w:val="005F4135"/>
    <w:rsid w:val="00603A5B"/>
    <w:rsid w:val="00603F34"/>
    <w:rsid w:val="00604B00"/>
    <w:rsid w:val="006130E4"/>
    <w:rsid w:val="006166B3"/>
    <w:rsid w:val="00616A5A"/>
    <w:rsid w:val="00616B08"/>
    <w:rsid w:val="0062297A"/>
    <w:rsid w:val="00624C2C"/>
    <w:rsid w:val="00634E0D"/>
    <w:rsid w:val="006409F0"/>
    <w:rsid w:val="006410E5"/>
    <w:rsid w:val="0064766A"/>
    <w:rsid w:val="006511F7"/>
    <w:rsid w:val="00651C69"/>
    <w:rsid w:val="0065302D"/>
    <w:rsid w:val="00653842"/>
    <w:rsid w:val="00655E90"/>
    <w:rsid w:val="00655F51"/>
    <w:rsid w:val="00656552"/>
    <w:rsid w:val="006575C1"/>
    <w:rsid w:val="0065793C"/>
    <w:rsid w:val="00660361"/>
    <w:rsid w:val="00673C9E"/>
    <w:rsid w:val="00674C26"/>
    <w:rsid w:val="00677F46"/>
    <w:rsid w:val="00682E97"/>
    <w:rsid w:val="006836C6"/>
    <w:rsid w:val="0068470F"/>
    <w:rsid w:val="006849F0"/>
    <w:rsid w:val="006930E7"/>
    <w:rsid w:val="00697301"/>
    <w:rsid w:val="0069797D"/>
    <w:rsid w:val="006A0C26"/>
    <w:rsid w:val="006B03EA"/>
    <w:rsid w:val="006B0CB2"/>
    <w:rsid w:val="006B0F4C"/>
    <w:rsid w:val="006B67CD"/>
    <w:rsid w:val="006B7862"/>
    <w:rsid w:val="006C2A24"/>
    <w:rsid w:val="006C2D20"/>
    <w:rsid w:val="006C445D"/>
    <w:rsid w:val="006D0A96"/>
    <w:rsid w:val="006D135B"/>
    <w:rsid w:val="006D33EF"/>
    <w:rsid w:val="006D3A7A"/>
    <w:rsid w:val="006D6B26"/>
    <w:rsid w:val="006D7ECF"/>
    <w:rsid w:val="006E1EA0"/>
    <w:rsid w:val="006E719F"/>
    <w:rsid w:val="006E7571"/>
    <w:rsid w:val="006F13F0"/>
    <w:rsid w:val="006F737C"/>
    <w:rsid w:val="00700275"/>
    <w:rsid w:val="007020CB"/>
    <w:rsid w:val="0070323E"/>
    <w:rsid w:val="007057ED"/>
    <w:rsid w:val="00707A33"/>
    <w:rsid w:val="00710776"/>
    <w:rsid w:val="00711099"/>
    <w:rsid w:val="0071608C"/>
    <w:rsid w:val="007166C6"/>
    <w:rsid w:val="00716D0E"/>
    <w:rsid w:val="00717134"/>
    <w:rsid w:val="007264D6"/>
    <w:rsid w:val="00730090"/>
    <w:rsid w:val="007307ED"/>
    <w:rsid w:val="0073232C"/>
    <w:rsid w:val="007360B2"/>
    <w:rsid w:val="00737A80"/>
    <w:rsid w:val="00741797"/>
    <w:rsid w:val="007446A9"/>
    <w:rsid w:val="007467AB"/>
    <w:rsid w:val="0075150E"/>
    <w:rsid w:val="0076113C"/>
    <w:rsid w:val="0076422B"/>
    <w:rsid w:val="0076562B"/>
    <w:rsid w:val="007675BA"/>
    <w:rsid w:val="00772639"/>
    <w:rsid w:val="00776EE4"/>
    <w:rsid w:val="00781B6E"/>
    <w:rsid w:val="007822EA"/>
    <w:rsid w:val="00782B23"/>
    <w:rsid w:val="00783387"/>
    <w:rsid w:val="00784653"/>
    <w:rsid w:val="00784B68"/>
    <w:rsid w:val="007863A5"/>
    <w:rsid w:val="007870E6"/>
    <w:rsid w:val="0079126F"/>
    <w:rsid w:val="007939DD"/>
    <w:rsid w:val="00794477"/>
    <w:rsid w:val="007A167A"/>
    <w:rsid w:val="007A4F29"/>
    <w:rsid w:val="007A6D36"/>
    <w:rsid w:val="007A7006"/>
    <w:rsid w:val="007B14AF"/>
    <w:rsid w:val="007B26D6"/>
    <w:rsid w:val="007B3940"/>
    <w:rsid w:val="007B49F4"/>
    <w:rsid w:val="007B6D6E"/>
    <w:rsid w:val="007C02BE"/>
    <w:rsid w:val="007C405C"/>
    <w:rsid w:val="007C426E"/>
    <w:rsid w:val="007C48D5"/>
    <w:rsid w:val="007C614A"/>
    <w:rsid w:val="007D627F"/>
    <w:rsid w:val="007E07C4"/>
    <w:rsid w:val="007E4D1B"/>
    <w:rsid w:val="007E64EA"/>
    <w:rsid w:val="007F2088"/>
    <w:rsid w:val="007F4225"/>
    <w:rsid w:val="007F6600"/>
    <w:rsid w:val="00800800"/>
    <w:rsid w:val="008057F5"/>
    <w:rsid w:val="00805B2A"/>
    <w:rsid w:val="00806F87"/>
    <w:rsid w:val="00812633"/>
    <w:rsid w:val="0081282C"/>
    <w:rsid w:val="008140DC"/>
    <w:rsid w:val="0081529A"/>
    <w:rsid w:val="00816CF3"/>
    <w:rsid w:val="00822382"/>
    <w:rsid w:val="008249CE"/>
    <w:rsid w:val="00826669"/>
    <w:rsid w:val="0082787C"/>
    <w:rsid w:val="008279C6"/>
    <w:rsid w:val="00827D24"/>
    <w:rsid w:val="00833EC4"/>
    <w:rsid w:val="008340FE"/>
    <w:rsid w:val="00834658"/>
    <w:rsid w:val="008406CE"/>
    <w:rsid w:val="0084078E"/>
    <w:rsid w:val="00843313"/>
    <w:rsid w:val="008501A1"/>
    <w:rsid w:val="008526AA"/>
    <w:rsid w:val="00854C0C"/>
    <w:rsid w:val="00856EAF"/>
    <w:rsid w:val="00861A85"/>
    <w:rsid w:val="00861D3A"/>
    <w:rsid w:val="00862651"/>
    <w:rsid w:val="00863C23"/>
    <w:rsid w:val="008702DD"/>
    <w:rsid w:val="00870CFD"/>
    <w:rsid w:val="00873175"/>
    <w:rsid w:val="008733C4"/>
    <w:rsid w:val="0087547B"/>
    <w:rsid w:val="008770AF"/>
    <w:rsid w:val="00880482"/>
    <w:rsid w:val="008825CF"/>
    <w:rsid w:val="008826AD"/>
    <w:rsid w:val="00883281"/>
    <w:rsid w:val="008841E6"/>
    <w:rsid w:val="00884673"/>
    <w:rsid w:val="00884985"/>
    <w:rsid w:val="00885239"/>
    <w:rsid w:val="00895BC0"/>
    <w:rsid w:val="008A05AE"/>
    <w:rsid w:val="008A06A5"/>
    <w:rsid w:val="008A2AF9"/>
    <w:rsid w:val="008B0423"/>
    <w:rsid w:val="008B0C2E"/>
    <w:rsid w:val="008B1ACA"/>
    <w:rsid w:val="008B391C"/>
    <w:rsid w:val="008B495B"/>
    <w:rsid w:val="008B5A87"/>
    <w:rsid w:val="008B5FFE"/>
    <w:rsid w:val="008C02C8"/>
    <w:rsid w:val="008C365E"/>
    <w:rsid w:val="008C3BA8"/>
    <w:rsid w:val="008D156A"/>
    <w:rsid w:val="008D1F15"/>
    <w:rsid w:val="008D4374"/>
    <w:rsid w:val="008D513C"/>
    <w:rsid w:val="008E3145"/>
    <w:rsid w:val="008E6607"/>
    <w:rsid w:val="008F00E7"/>
    <w:rsid w:val="008F24AC"/>
    <w:rsid w:val="009005EA"/>
    <w:rsid w:val="00902539"/>
    <w:rsid w:val="0090559B"/>
    <w:rsid w:val="00911A44"/>
    <w:rsid w:val="00913A9F"/>
    <w:rsid w:val="00914FD3"/>
    <w:rsid w:val="009158F4"/>
    <w:rsid w:val="009226A4"/>
    <w:rsid w:val="00922EB0"/>
    <w:rsid w:val="0092455E"/>
    <w:rsid w:val="00933F9F"/>
    <w:rsid w:val="00935AFF"/>
    <w:rsid w:val="00940ED7"/>
    <w:rsid w:val="00941BBC"/>
    <w:rsid w:val="00942D59"/>
    <w:rsid w:val="00944A97"/>
    <w:rsid w:val="00944C7E"/>
    <w:rsid w:val="0094762A"/>
    <w:rsid w:val="00950311"/>
    <w:rsid w:val="00951461"/>
    <w:rsid w:val="00952B17"/>
    <w:rsid w:val="00953328"/>
    <w:rsid w:val="00954744"/>
    <w:rsid w:val="00956785"/>
    <w:rsid w:val="00961FD0"/>
    <w:rsid w:val="0097288B"/>
    <w:rsid w:val="00972C7F"/>
    <w:rsid w:val="00973F0D"/>
    <w:rsid w:val="00974B5E"/>
    <w:rsid w:val="00975990"/>
    <w:rsid w:val="00976C96"/>
    <w:rsid w:val="009820BA"/>
    <w:rsid w:val="009859CA"/>
    <w:rsid w:val="009872F4"/>
    <w:rsid w:val="009919C0"/>
    <w:rsid w:val="009957BF"/>
    <w:rsid w:val="0099663D"/>
    <w:rsid w:val="0099680C"/>
    <w:rsid w:val="009A00E2"/>
    <w:rsid w:val="009A24A2"/>
    <w:rsid w:val="009A2782"/>
    <w:rsid w:val="009B20F4"/>
    <w:rsid w:val="009B279F"/>
    <w:rsid w:val="009C183D"/>
    <w:rsid w:val="009C3CBF"/>
    <w:rsid w:val="009C465D"/>
    <w:rsid w:val="009C4A30"/>
    <w:rsid w:val="009D2E60"/>
    <w:rsid w:val="009D462B"/>
    <w:rsid w:val="009D51D5"/>
    <w:rsid w:val="009D68B6"/>
    <w:rsid w:val="009D6948"/>
    <w:rsid w:val="009E00D1"/>
    <w:rsid w:val="009E189D"/>
    <w:rsid w:val="009E2783"/>
    <w:rsid w:val="009E33FF"/>
    <w:rsid w:val="009F09DB"/>
    <w:rsid w:val="009F10F7"/>
    <w:rsid w:val="009F70D6"/>
    <w:rsid w:val="00A04236"/>
    <w:rsid w:val="00A053B9"/>
    <w:rsid w:val="00A079EC"/>
    <w:rsid w:val="00A10005"/>
    <w:rsid w:val="00A12A60"/>
    <w:rsid w:val="00A130CE"/>
    <w:rsid w:val="00A133CD"/>
    <w:rsid w:val="00A13D63"/>
    <w:rsid w:val="00A14335"/>
    <w:rsid w:val="00A17029"/>
    <w:rsid w:val="00A175E8"/>
    <w:rsid w:val="00A17A08"/>
    <w:rsid w:val="00A227F5"/>
    <w:rsid w:val="00A24CBE"/>
    <w:rsid w:val="00A24CFC"/>
    <w:rsid w:val="00A253B2"/>
    <w:rsid w:val="00A258CB"/>
    <w:rsid w:val="00A25AC9"/>
    <w:rsid w:val="00A27365"/>
    <w:rsid w:val="00A27EA6"/>
    <w:rsid w:val="00A3007F"/>
    <w:rsid w:val="00A40A6C"/>
    <w:rsid w:val="00A40B25"/>
    <w:rsid w:val="00A4239F"/>
    <w:rsid w:val="00A42735"/>
    <w:rsid w:val="00A43A32"/>
    <w:rsid w:val="00A44206"/>
    <w:rsid w:val="00A538FB"/>
    <w:rsid w:val="00A5776E"/>
    <w:rsid w:val="00A618B3"/>
    <w:rsid w:val="00A64362"/>
    <w:rsid w:val="00A73AC8"/>
    <w:rsid w:val="00A774AE"/>
    <w:rsid w:val="00A77EE2"/>
    <w:rsid w:val="00A82CAC"/>
    <w:rsid w:val="00A879E1"/>
    <w:rsid w:val="00A93003"/>
    <w:rsid w:val="00A97F7E"/>
    <w:rsid w:val="00AA0399"/>
    <w:rsid w:val="00AA504C"/>
    <w:rsid w:val="00AA72BB"/>
    <w:rsid w:val="00AB0E22"/>
    <w:rsid w:val="00AB2A32"/>
    <w:rsid w:val="00AC00E4"/>
    <w:rsid w:val="00AC0C34"/>
    <w:rsid w:val="00AC0D73"/>
    <w:rsid w:val="00AC25CD"/>
    <w:rsid w:val="00AC2D33"/>
    <w:rsid w:val="00AC7A74"/>
    <w:rsid w:val="00AC7CC8"/>
    <w:rsid w:val="00AD09B2"/>
    <w:rsid w:val="00AD382A"/>
    <w:rsid w:val="00AD5151"/>
    <w:rsid w:val="00AD6D93"/>
    <w:rsid w:val="00AE02E2"/>
    <w:rsid w:val="00AE0B5B"/>
    <w:rsid w:val="00AE1456"/>
    <w:rsid w:val="00AE5F8E"/>
    <w:rsid w:val="00AE7E5D"/>
    <w:rsid w:val="00AF42E6"/>
    <w:rsid w:val="00AF643D"/>
    <w:rsid w:val="00B00627"/>
    <w:rsid w:val="00B02438"/>
    <w:rsid w:val="00B02F0A"/>
    <w:rsid w:val="00B058A8"/>
    <w:rsid w:val="00B061D0"/>
    <w:rsid w:val="00B111A3"/>
    <w:rsid w:val="00B1150F"/>
    <w:rsid w:val="00B116F8"/>
    <w:rsid w:val="00B16AB1"/>
    <w:rsid w:val="00B17586"/>
    <w:rsid w:val="00B203F4"/>
    <w:rsid w:val="00B22389"/>
    <w:rsid w:val="00B23998"/>
    <w:rsid w:val="00B25082"/>
    <w:rsid w:val="00B26B6D"/>
    <w:rsid w:val="00B31FD0"/>
    <w:rsid w:val="00B37131"/>
    <w:rsid w:val="00B37C1C"/>
    <w:rsid w:val="00B42F11"/>
    <w:rsid w:val="00B461A4"/>
    <w:rsid w:val="00B476BE"/>
    <w:rsid w:val="00B70802"/>
    <w:rsid w:val="00B71929"/>
    <w:rsid w:val="00B734D1"/>
    <w:rsid w:val="00B87247"/>
    <w:rsid w:val="00B87C6A"/>
    <w:rsid w:val="00B87F00"/>
    <w:rsid w:val="00B915A3"/>
    <w:rsid w:val="00B9223D"/>
    <w:rsid w:val="00B94F33"/>
    <w:rsid w:val="00B965F1"/>
    <w:rsid w:val="00BA1977"/>
    <w:rsid w:val="00BA3E71"/>
    <w:rsid w:val="00BA4EC6"/>
    <w:rsid w:val="00BA5C7B"/>
    <w:rsid w:val="00BA5F8A"/>
    <w:rsid w:val="00BB05AE"/>
    <w:rsid w:val="00BB29BD"/>
    <w:rsid w:val="00BB3D18"/>
    <w:rsid w:val="00BB6478"/>
    <w:rsid w:val="00BC06D6"/>
    <w:rsid w:val="00BC0F3B"/>
    <w:rsid w:val="00BD1611"/>
    <w:rsid w:val="00BD3A72"/>
    <w:rsid w:val="00BD42D1"/>
    <w:rsid w:val="00BD47ED"/>
    <w:rsid w:val="00BD6DA8"/>
    <w:rsid w:val="00BE078D"/>
    <w:rsid w:val="00BE19E4"/>
    <w:rsid w:val="00BE1FD1"/>
    <w:rsid w:val="00BE3939"/>
    <w:rsid w:val="00BE72A3"/>
    <w:rsid w:val="00BE79E2"/>
    <w:rsid w:val="00BF3430"/>
    <w:rsid w:val="00BF36EB"/>
    <w:rsid w:val="00BF6D18"/>
    <w:rsid w:val="00C05984"/>
    <w:rsid w:val="00C115EB"/>
    <w:rsid w:val="00C11B4A"/>
    <w:rsid w:val="00C1491D"/>
    <w:rsid w:val="00C149EA"/>
    <w:rsid w:val="00C1779F"/>
    <w:rsid w:val="00C219E6"/>
    <w:rsid w:val="00C21A0F"/>
    <w:rsid w:val="00C22CB4"/>
    <w:rsid w:val="00C32F00"/>
    <w:rsid w:val="00C33745"/>
    <w:rsid w:val="00C33F9E"/>
    <w:rsid w:val="00C355C8"/>
    <w:rsid w:val="00C358A8"/>
    <w:rsid w:val="00C35F7D"/>
    <w:rsid w:val="00C36611"/>
    <w:rsid w:val="00C43F17"/>
    <w:rsid w:val="00C472DF"/>
    <w:rsid w:val="00C5468A"/>
    <w:rsid w:val="00C57D2F"/>
    <w:rsid w:val="00C60DBA"/>
    <w:rsid w:val="00C6552D"/>
    <w:rsid w:val="00C80D87"/>
    <w:rsid w:val="00C8118F"/>
    <w:rsid w:val="00C83CB5"/>
    <w:rsid w:val="00C878D0"/>
    <w:rsid w:val="00C92F2D"/>
    <w:rsid w:val="00C94352"/>
    <w:rsid w:val="00C964ED"/>
    <w:rsid w:val="00CA0FBD"/>
    <w:rsid w:val="00CA6642"/>
    <w:rsid w:val="00CB1EF2"/>
    <w:rsid w:val="00CB367B"/>
    <w:rsid w:val="00CB4324"/>
    <w:rsid w:val="00CC0196"/>
    <w:rsid w:val="00CC17AD"/>
    <w:rsid w:val="00CC1DFD"/>
    <w:rsid w:val="00CC4748"/>
    <w:rsid w:val="00CC52E4"/>
    <w:rsid w:val="00CD14C4"/>
    <w:rsid w:val="00CD1E77"/>
    <w:rsid w:val="00CD55BA"/>
    <w:rsid w:val="00CD7A4D"/>
    <w:rsid w:val="00CE0A40"/>
    <w:rsid w:val="00CE0B09"/>
    <w:rsid w:val="00CE1CF2"/>
    <w:rsid w:val="00CE38F4"/>
    <w:rsid w:val="00CE4DD4"/>
    <w:rsid w:val="00CE730C"/>
    <w:rsid w:val="00CF4355"/>
    <w:rsid w:val="00D00279"/>
    <w:rsid w:val="00D00902"/>
    <w:rsid w:val="00D009E9"/>
    <w:rsid w:val="00D17B5D"/>
    <w:rsid w:val="00D248FB"/>
    <w:rsid w:val="00D26578"/>
    <w:rsid w:val="00D272F8"/>
    <w:rsid w:val="00D273B3"/>
    <w:rsid w:val="00D37B47"/>
    <w:rsid w:val="00D41910"/>
    <w:rsid w:val="00D42A3A"/>
    <w:rsid w:val="00D43216"/>
    <w:rsid w:val="00D45759"/>
    <w:rsid w:val="00D4612F"/>
    <w:rsid w:val="00D47CF5"/>
    <w:rsid w:val="00D55C82"/>
    <w:rsid w:val="00D607CE"/>
    <w:rsid w:val="00D64078"/>
    <w:rsid w:val="00D64245"/>
    <w:rsid w:val="00D6723D"/>
    <w:rsid w:val="00D7075A"/>
    <w:rsid w:val="00D71A5E"/>
    <w:rsid w:val="00D71E99"/>
    <w:rsid w:val="00D72E33"/>
    <w:rsid w:val="00D73E67"/>
    <w:rsid w:val="00D766BE"/>
    <w:rsid w:val="00D7683D"/>
    <w:rsid w:val="00D8240E"/>
    <w:rsid w:val="00D8412A"/>
    <w:rsid w:val="00D8781F"/>
    <w:rsid w:val="00D9225A"/>
    <w:rsid w:val="00D97F88"/>
    <w:rsid w:val="00DA2074"/>
    <w:rsid w:val="00DB1729"/>
    <w:rsid w:val="00DB17A4"/>
    <w:rsid w:val="00DB40C2"/>
    <w:rsid w:val="00DB6F2C"/>
    <w:rsid w:val="00DC3077"/>
    <w:rsid w:val="00DC48A8"/>
    <w:rsid w:val="00DC56F6"/>
    <w:rsid w:val="00DC5B8B"/>
    <w:rsid w:val="00DC6B2E"/>
    <w:rsid w:val="00DD105C"/>
    <w:rsid w:val="00DD4795"/>
    <w:rsid w:val="00DD509E"/>
    <w:rsid w:val="00DD6379"/>
    <w:rsid w:val="00DE0D92"/>
    <w:rsid w:val="00DE1546"/>
    <w:rsid w:val="00DE2F98"/>
    <w:rsid w:val="00DE60CD"/>
    <w:rsid w:val="00DE6E30"/>
    <w:rsid w:val="00DF0442"/>
    <w:rsid w:val="00DF061D"/>
    <w:rsid w:val="00DF0908"/>
    <w:rsid w:val="00DF50DA"/>
    <w:rsid w:val="00DF5F03"/>
    <w:rsid w:val="00DF6AF0"/>
    <w:rsid w:val="00E00E9A"/>
    <w:rsid w:val="00E023D2"/>
    <w:rsid w:val="00E02F16"/>
    <w:rsid w:val="00E03A8A"/>
    <w:rsid w:val="00E03D18"/>
    <w:rsid w:val="00E04B83"/>
    <w:rsid w:val="00E04F63"/>
    <w:rsid w:val="00E055FF"/>
    <w:rsid w:val="00E0752A"/>
    <w:rsid w:val="00E10371"/>
    <w:rsid w:val="00E11C92"/>
    <w:rsid w:val="00E1214A"/>
    <w:rsid w:val="00E12BCD"/>
    <w:rsid w:val="00E13A87"/>
    <w:rsid w:val="00E14A0F"/>
    <w:rsid w:val="00E14DCA"/>
    <w:rsid w:val="00E15A54"/>
    <w:rsid w:val="00E274FD"/>
    <w:rsid w:val="00E27EAC"/>
    <w:rsid w:val="00E31179"/>
    <w:rsid w:val="00E31466"/>
    <w:rsid w:val="00E32B78"/>
    <w:rsid w:val="00E3609E"/>
    <w:rsid w:val="00E40259"/>
    <w:rsid w:val="00E45225"/>
    <w:rsid w:val="00E45626"/>
    <w:rsid w:val="00E4758A"/>
    <w:rsid w:val="00E64494"/>
    <w:rsid w:val="00E65EA0"/>
    <w:rsid w:val="00E70348"/>
    <w:rsid w:val="00E71A95"/>
    <w:rsid w:val="00E80154"/>
    <w:rsid w:val="00E82420"/>
    <w:rsid w:val="00E82B48"/>
    <w:rsid w:val="00E908DF"/>
    <w:rsid w:val="00E90F4F"/>
    <w:rsid w:val="00E935AF"/>
    <w:rsid w:val="00E94412"/>
    <w:rsid w:val="00E96FEF"/>
    <w:rsid w:val="00EA01D8"/>
    <w:rsid w:val="00EA0554"/>
    <w:rsid w:val="00EA119F"/>
    <w:rsid w:val="00EA44E5"/>
    <w:rsid w:val="00EB1DE0"/>
    <w:rsid w:val="00EB6AED"/>
    <w:rsid w:val="00EC4E2C"/>
    <w:rsid w:val="00EC4FC1"/>
    <w:rsid w:val="00ED0398"/>
    <w:rsid w:val="00ED093F"/>
    <w:rsid w:val="00ED1023"/>
    <w:rsid w:val="00ED5780"/>
    <w:rsid w:val="00ED7575"/>
    <w:rsid w:val="00EE0CDE"/>
    <w:rsid w:val="00EF01FA"/>
    <w:rsid w:val="00EF0B55"/>
    <w:rsid w:val="00EF2CE7"/>
    <w:rsid w:val="00EF4224"/>
    <w:rsid w:val="00EF537E"/>
    <w:rsid w:val="00EF68F6"/>
    <w:rsid w:val="00EF6D47"/>
    <w:rsid w:val="00EF74DF"/>
    <w:rsid w:val="00EF79C0"/>
    <w:rsid w:val="00EF7C15"/>
    <w:rsid w:val="00F0094C"/>
    <w:rsid w:val="00F01019"/>
    <w:rsid w:val="00F03234"/>
    <w:rsid w:val="00F04FA9"/>
    <w:rsid w:val="00F074E1"/>
    <w:rsid w:val="00F12373"/>
    <w:rsid w:val="00F1353E"/>
    <w:rsid w:val="00F16233"/>
    <w:rsid w:val="00F21D94"/>
    <w:rsid w:val="00F245C0"/>
    <w:rsid w:val="00F250B8"/>
    <w:rsid w:val="00F27E1B"/>
    <w:rsid w:val="00F27E29"/>
    <w:rsid w:val="00F27F9B"/>
    <w:rsid w:val="00F32ABC"/>
    <w:rsid w:val="00F36C71"/>
    <w:rsid w:val="00F4104F"/>
    <w:rsid w:val="00F46D4F"/>
    <w:rsid w:val="00F47958"/>
    <w:rsid w:val="00F50ACA"/>
    <w:rsid w:val="00F532A9"/>
    <w:rsid w:val="00F535C7"/>
    <w:rsid w:val="00F535E9"/>
    <w:rsid w:val="00F538A3"/>
    <w:rsid w:val="00F56E94"/>
    <w:rsid w:val="00F5729E"/>
    <w:rsid w:val="00F65E3F"/>
    <w:rsid w:val="00F73320"/>
    <w:rsid w:val="00F73D89"/>
    <w:rsid w:val="00F806FE"/>
    <w:rsid w:val="00F83112"/>
    <w:rsid w:val="00F8360A"/>
    <w:rsid w:val="00F840FB"/>
    <w:rsid w:val="00F841F7"/>
    <w:rsid w:val="00F869ED"/>
    <w:rsid w:val="00F873F1"/>
    <w:rsid w:val="00F879C7"/>
    <w:rsid w:val="00F9001A"/>
    <w:rsid w:val="00F90E05"/>
    <w:rsid w:val="00F9122E"/>
    <w:rsid w:val="00F9177C"/>
    <w:rsid w:val="00F947E2"/>
    <w:rsid w:val="00F951BB"/>
    <w:rsid w:val="00F95CBF"/>
    <w:rsid w:val="00FA06EC"/>
    <w:rsid w:val="00FA1B14"/>
    <w:rsid w:val="00FA45F3"/>
    <w:rsid w:val="00FA6AAD"/>
    <w:rsid w:val="00FA72ED"/>
    <w:rsid w:val="00FB3430"/>
    <w:rsid w:val="00FB52C5"/>
    <w:rsid w:val="00FB72B5"/>
    <w:rsid w:val="00FC238E"/>
    <w:rsid w:val="00FC3A4E"/>
    <w:rsid w:val="00FD6797"/>
    <w:rsid w:val="00FD69F0"/>
    <w:rsid w:val="00FD79C5"/>
    <w:rsid w:val="00FF2A10"/>
    <w:rsid w:val="00FF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oNotEmbedSmartTags/>
  <w:decimalSymbol w:val=","/>
  <w:listSeparator w:val=";"/>
  <w14:docId w14:val="4A8E33FB"/>
  <w15:docId w15:val="{A76EF2A3-61AC-4B44-90CB-9E3A6E60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02539"/>
    <w:pPr>
      <w:suppressAutoHyphens/>
    </w:pPr>
    <w:rPr>
      <w:sz w:val="24"/>
      <w:szCs w:val="24"/>
      <w:lang w:eastAsia="ar-SA"/>
    </w:rPr>
  </w:style>
  <w:style w:type="paragraph" w:styleId="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НТП,НЕФТЕТЕХПРОЕКТ1"/>
    <w:basedOn w:val="a2"/>
    <w:next w:val="a2"/>
    <w:link w:val="11"/>
    <w:qFormat/>
    <w:pPr>
      <w:keepNext/>
      <w:numPr>
        <w:numId w:val="1"/>
      </w:numPr>
      <w:jc w:val="center"/>
      <w:outlineLvl w:val="0"/>
    </w:pPr>
    <w:rPr>
      <w:b/>
      <w:bCs/>
    </w:rPr>
  </w:style>
  <w:style w:type="paragraph" w:styleId="2">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Знак2 Знак1 Знак, Знак2 Знак Знак Знак"/>
    <w:basedOn w:val="a2"/>
    <w:next w:val="a2"/>
    <w:link w:val="20"/>
    <w:uiPriority w:val="9"/>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 Знак,Заголовок 3 Знак Знак Знак,Заголовок 3 Знак Знак Знак Знак Знак,нижний индекс,НЕФТЕТЕХПРОЕКТ3,_НТП,- 1.1.1,RSKH3,- 1.1.11"/>
    <w:basedOn w:val="a2"/>
    <w:next w:val="a2"/>
    <w:link w:val="31"/>
    <w:qFormat/>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Подпункт,Заголовок 8.3,Заголовок 4 Знак Знак,- 11,- 13,13,- 14,14,Заголовок 4 ОРД"/>
    <w:basedOn w:val="a2"/>
    <w:next w:val="a2"/>
    <w:link w:val="40"/>
    <w:uiPriority w:val="9"/>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2"/>
    <w:next w:val="a2"/>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NOT FOR USE (6),Приложения А-Я,Текст подраздела, Знак6,Знак6"/>
    <w:basedOn w:val="a2"/>
    <w:next w:val="a2"/>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
    <w:basedOn w:val="a2"/>
    <w:next w:val="a2"/>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 Знак8,Знак8,GFDSN H"/>
    <w:basedOn w:val="a2"/>
    <w:next w:val="a2"/>
    <w:link w:val="80"/>
    <w:qFormat/>
    <w:rsid w:val="005E021E"/>
    <w:pPr>
      <w:suppressAutoHyphens w:val="0"/>
      <w:spacing w:before="240" w:after="60"/>
      <w:ind w:firstLine="720"/>
      <w:outlineLvl w:val="7"/>
    </w:pPr>
    <w:rPr>
      <w:i/>
      <w:iCs/>
      <w:lang w:eastAsia="ru-RU"/>
    </w:rPr>
  </w:style>
  <w:style w:type="paragraph" w:styleId="9">
    <w:name w:val="heading 9"/>
    <w:aliases w:val="Not in use,примечание,Heading 9 NOT IN USE, Heading 9 NOT IN USE,Заголовок 90"/>
    <w:basedOn w:val="a2"/>
    <w:next w:val="a2"/>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
    <w:link w:val="1"/>
    <w:rsid w:val="005E021E"/>
    <w:rPr>
      <w:b/>
      <w:bCs/>
      <w:sz w:val="24"/>
      <w:szCs w:val="24"/>
      <w:lang w:eastAsia="ar-SA"/>
    </w:rPr>
  </w:style>
  <w:style w:type="character" w:customStyle="1" w:styleId="20">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Заголовок 3 Знак Знак Знак Знак Знак Знак1,нижний индекс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NOT FOR USE (6) Знак,Приложения А-Я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
    <w:link w:val="7"/>
    <w:rsid w:val="005E021E"/>
    <w:rPr>
      <w:sz w:val="24"/>
      <w:szCs w:val="24"/>
    </w:rPr>
  </w:style>
  <w:style w:type="character" w:customStyle="1" w:styleId="80">
    <w:name w:val="Заголовок 8 Знак"/>
    <w:aliases w:val="not In use Знак,Heading 8 NOT IN USE Знак, Heading 8 NOT IN USE Знак, Знак8 Знак,Знак8 Знак,GFDSN H Знак"/>
    <w:link w:val="8"/>
    <w:rsid w:val="005E021E"/>
    <w:rPr>
      <w:i/>
      <w:iCs/>
      <w:sz w:val="24"/>
      <w:szCs w:val="24"/>
    </w:rPr>
  </w:style>
  <w:style w:type="character" w:customStyle="1" w:styleId="90">
    <w:name w:val="Заголовок 9 Знак"/>
    <w:aliases w:val="Not in use Знак,примечание Знак,Heading 9 NOT IN USE Знак, Heading 9 NOT IN USE Знак,Заголовок 90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6">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7">
    <w:name w:val="Emphasis"/>
    <w:qFormat/>
    <w:rPr>
      <w:i/>
      <w:iCs/>
    </w:rPr>
  </w:style>
  <w:style w:type="character" w:customStyle="1" w:styleId="a8">
    <w:name w:val="Маркеры списка"/>
    <w:rPr>
      <w:rFonts w:ascii="OpenSymbol" w:eastAsia="OpenSymbol" w:hAnsi="OpenSymbol" w:cs="OpenSymbol"/>
    </w:rPr>
  </w:style>
  <w:style w:type="paragraph" w:customStyle="1" w:styleId="13">
    <w:name w:val="Заголовок1"/>
    <w:basedOn w:val="a2"/>
    <w:next w:val="a9"/>
    <w:pPr>
      <w:keepNext/>
      <w:spacing w:before="240" w:after="120"/>
    </w:pPr>
    <w:rPr>
      <w:rFonts w:ascii="Arial" w:eastAsia="Microsoft YaHei" w:hAnsi="Arial" w:cs="Mangal"/>
      <w:sz w:val="28"/>
      <w:szCs w:val="28"/>
    </w:rPr>
  </w:style>
  <w:style w:type="paragraph" w:styleId="a9">
    <w:name w:val="Body Text"/>
    <w:aliases w:val="Абзац"/>
    <w:basedOn w:val="a2"/>
    <w:link w:val="aa"/>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Pr>
      <w:rFonts w:cs="Mangal"/>
    </w:rPr>
  </w:style>
  <w:style w:type="paragraph" w:customStyle="1" w:styleId="14">
    <w:name w:val="Название1"/>
    <w:basedOn w:val="a2"/>
    <w:pPr>
      <w:suppressLineNumbers/>
      <w:spacing w:before="120" w:after="120"/>
    </w:pPr>
    <w:rPr>
      <w:rFonts w:cs="Mangal"/>
      <w:i/>
      <w:iCs/>
    </w:rPr>
  </w:style>
  <w:style w:type="paragraph" w:customStyle="1" w:styleId="15">
    <w:name w:val="Указатель1"/>
    <w:basedOn w:val="a2"/>
    <w:pPr>
      <w:suppressLineNumbers/>
    </w:pPr>
    <w:rPr>
      <w:rFonts w:cs="Mangal"/>
    </w:rPr>
  </w:style>
  <w:style w:type="paragraph" w:styleId="ac">
    <w:name w:val="header"/>
    <w:aliases w:val="h,Titul,Heder,Header Char Char Char Char Char Char Char Char"/>
    <w:basedOn w:val="a2"/>
    <w:link w:val="ad"/>
    <w:uiPriority w:val="99"/>
    <w:pPr>
      <w:tabs>
        <w:tab w:val="center" w:pos="4677"/>
        <w:tab w:val="right" w:pos="9355"/>
      </w:tabs>
    </w:pPr>
  </w:style>
  <w:style w:type="character" w:customStyle="1" w:styleId="ad">
    <w:name w:val="Верхний колонтитул Знак"/>
    <w:aliases w:val="h Знак,Titul Знак,Heder Знак,Header Char Char Char Char Char Char Char Char Знак"/>
    <w:basedOn w:val="a3"/>
    <w:link w:val="ac"/>
    <w:uiPriority w:val="99"/>
    <w:locked/>
    <w:rsid w:val="00163B04"/>
    <w:rPr>
      <w:sz w:val="24"/>
      <w:szCs w:val="24"/>
      <w:lang w:eastAsia="ar-SA"/>
    </w:rPr>
  </w:style>
  <w:style w:type="paragraph" w:styleId="ae">
    <w:name w:val="footer"/>
    <w:basedOn w:val="a2"/>
    <w:link w:val="af"/>
    <w:pPr>
      <w:tabs>
        <w:tab w:val="center" w:pos="4677"/>
        <w:tab w:val="right" w:pos="9355"/>
      </w:tabs>
    </w:pPr>
  </w:style>
  <w:style w:type="character" w:customStyle="1" w:styleId="af">
    <w:name w:val="Нижний колонтитул Знак"/>
    <w:basedOn w:val="a3"/>
    <w:link w:val="ae"/>
    <w:uiPriority w:val="99"/>
    <w:rsid w:val="00163B04"/>
    <w:rPr>
      <w:sz w:val="24"/>
      <w:szCs w:val="24"/>
      <w:lang w:eastAsia="ar-SA"/>
    </w:rPr>
  </w:style>
  <w:style w:type="paragraph" w:styleId="af0">
    <w:name w:val="Body Text Indent"/>
    <w:basedOn w:val="a2"/>
    <w:link w:val="af1"/>
    <w:pPr>
      <w:ind w:left="426"/>
    </w:pPr>
  </w:style>
  <w:style w:type="character" w:customStyle="1" w:styleId="af1">
    <w:name w:val="Основной текст с отступом Знак"/>
    <w:basedOn w:val="a3"/>
    <w:link w:val="af0"/>
    <w:uiPriority w:val="99"/>
    <w:rsid w:val="00163B04"/>
    <w:rPr>
      <w:sz w:val="24"/>
      <w:szCs w:val="24"/>
      <w:lang w:eastAsia="ar-SA"/>
    </w:rPr>
  </w:style>
  <w:style w:type="paragraph" w:customStyle="1" w:styleId="21">
    <w:name w:val="Основной текст с отступом 21"/>
    <w:basedOn w:val="a2"/>
    <w:pPr>
      <w:ind w:left="426"/>
      <w:jc w:val="both"/>
    </w:pPr>
  </w:style>
  <w:style w:type="paragraph" w:customStyle="1" w:styleId="16">
    <w:name w:val="Цитата1"/>
    <w:basedOn w:val="a2"/>
    <w:pPr>
      <w:ind w:left="360" w:right="-185" w:firstLine="360"/>
      <w:jc w:val="both"/>
    </w:pPr>
    <w:rPr>
      <w:sz w:val="28"/>
    </w:rPr>
  </w:style>
  <w:style w:type="paragraph" w:customStyle="1" w:styleId="310">
    <w:name w:val="Основной текст 31"/>
    <w:basedOn w:val="a2"/>
    <w:pPr>
      <w:spacing w:after="120"/>
    </w:pPr>
    <w:rPr>
      <w:sz w:val="16"/>
      <w:szCs w:val="16"/>
    </w:rPr>
  </w:style>
  <w:style w:type="paragraph" w:customStyle="1" w:styleId="17">
    <w:name w:val="Схема документа1"/>
    <w:basedOn w:val="a2"/>
    <w:pPr>
      <w:shd w:val="clear" w:color="auto" w:fill="000080"/>
    </w:pPr>
    <w:rPr>
      <w:rFonts w:ascii="Tahoma" w:hAnsi="Tahoma" w:cs="Tahoma"/>
      <w:sz w:val="20"/>
      <w:szCs w:val="20"/>
    </w:rPr>
  </w:style>
  <w:style w:type="paragraph" w:customStyle="1" w:styleId="nienie">
    <w:name w:val="nienie"/>
    <w:basedOn w:val="a2"/>
    <w:pPr>
      <w:keepLines/>
      <w:widowControl w:val="0"/>
      <w:numPr>
        <w:numId w:val="3"/>
      </w:numPr>
      <w:ind w:left="709" w:hanging="284"/>
      <w:jc w:val="both"/>
    </w:pPr>
    <w:rPr>
      <w:rFonts w:ascii="Peterburg" w:hAnsi="Peterburg" w:cs="Peterburg"/>
      <w:szCs w:val="20"/>
    </w:rPr>
  </w:style>
  <w:style w:type="paragraph" w:styleId="af2">
    <w:name w:val="List Paragraph"/>
    <w:basedOn w:val="a2"/>
    <w:uiPriority w:val="34"/>
    <w:qFormat/>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style>
  <w:style w:type="paragraph" w:customStyle="1" w:styleId="af4">
    <w:name w:val="Содержимое таблицы"/>
    <w:basedOn w:val="a2"/>
    <w:pPr>
      <w:suppressLineNumbers/>
    </w:pPr>
  </w:style>
  <w:style w:type="paragraph" w:customStyle="1" w:styleId="af5">
    <w:name w:val="Заголовок таблицы"/>
    <w:basedOn w:val="af4"/>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0">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0"/>
    <w:rsid w:val="00950311"/>
    <w:rPr>
      <w:rFonts w:ascii="Arial" w:hAnsi="Arial"/>
      <w:lang w:eastAsia="ja-JP"/>
    </w:rPr>
  </w:style>
  <w:style w:type="paragraph" w:customStyle="1" w:styleId="af8">
    <w:name w:val="Титульный СамНИПИ"/>
    <w:next w:val="af6"/>
    <w:link w:val="af9"/>
    <w:qFormat/>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2"/>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2"/>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2"/>
    <w:rsid w:val="00950311"/>
    <w:pPr>
      <w:numPr>
        <w:numId w:val="2"/>
      </w:numPr>
      <w:suppressAutoHyphens w:val="0"/>
      <w:jc w:val="both"/>
    </w:pPr>
    <w:rPr>
      <w:rFonts w:ascii="Arial" w:hAnsi="Arial"/>
      <w:sz w:val="20"/>
      <w:szCs w:val="20"/>
      <w:lang w:eastAsia="ru-RU"/>
    </w:rPr>
  </w:style>
  <w:style w:type="paragraph" w:styleId="a1">
    <w:name w:val="List Bullet"/>
    <w:basedOn w:val="a2"/>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1"/>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2"/>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2"/>
    <w:rsid w:val="00BD47ED"/>
    <w:pPr>
      <w:suppressAutoHyphens w:val="0"/>
      <w:spacing w:after="160" w:line="240" w:lineRule="exact"/>
    </w:pPr>
    <w:rPr>
      <w:rFonts w:ascii="Verdana" w:hAnsi="Verdana"/>
      <w:sz w:val="20"/>
      <w:szCs w:val="20"/>
      <w:lang w:val="en-US" w:eastAsia="en-US"/>
    </w:rPr>
  </w:style>
  <w:style w:type="paragraph" w:styleId="22">
    <w:name w:val="Body Text 2"/>
    <w:basedOn w:val="a2"/>
    <w:link w:val="23"/>
    <w:rsid w:val="00BD47ED"/>
    <w:pPr>
      <w:spacing w:after="120" w:line="480" w:lineRule="auto"/>
    </w:pPr>
  </w:style>
  <w:style w:type="character" w:customStyle="1" w:styleId="23">
    <w:name w:val="Основной текст 2 Знак"/>
    <w:basedOn w:val="a3"/>
    <w:link w:val="22"/>
    <w:rsid w:val="00BD47ED"/>
    <w:rPr>
      <w:sz w:val="24"/>
      <w:szCs w:val="24"/>
      <w:lang w:eastAsia="ar-SA"/>
    </w:rPr>
  </w:style>
  <w:style w:type="paragraph" w:customStyle="1" w:styleId="aff8">
    <w:name w:val="Таблица_Строка"/>
    <w:basedOn w:val="a2"/>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2"/>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2"/>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3"/>
    <w:uiPriority w:val="99"/>
    <w:rsid w:val="00410295"/>
    <w:rPr>
      <w:color w:val="0000FF" w:themeColor="hyperlink"/>
      <w:u w:val="single"/>
    </w:rPr>
  </w:style>
  <w:style w:type="paragraph" w:styleId="afff">
    <w:name w:val="Document Map"/>
    <w:basedOn w:val="a2"/>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3"/>
    <w:link w:val="afff"/>
    <w:rsid w:val="00A053B9"/>
    <w:rPr>
      <w:rFonts w:ascii="Tahoma" w:hAnsi="Tahoma" w:cs="Tahoma"/>
      <w:shd w:val="clear" w:color="auto" w:fill="000080"/>
    </w:rPr>
  </w:style>
  <w:style w:type="paragraph" w:styleId="afff1">
    <w:name w:val="TOC Heading"/>
    <w:basedOn w:val="1"/>
    <w:next w:val="a2"/>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2"/>
    <w:next w:val="a2"/>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2"/>
    <w:next w:val="a2"/>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2"/>
    <w:next w:val="a2"/>
    <w:link w:val="1a"/>
    <w:autoRedefine/>
    <w:rsid w:val="00EA119F"/>
    <w:pPr>
      <w:tabs>
        <w:tab w:val="right" w:pos="9214"/>
      </w:tabs>
      <w:spacing w:after="100"/>
      <w:ind w:left="567"/>
    </w:pPr>
  </w:style>
  <w:style w:type="character" w:customStyle="1" w:styleId="1a">
    <w:name w:val="Оглавление 1 Знак"/>
    <w:link w:val="19"/>
    <w:rsid w:val="00AB2A32"/>
    <w:rPr>
      <w:sz w:val="24"/>
      <w:szCs w:val="24"/>
      <w:lang w:eastAsia="ar-SA"/>
    </w:r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2"/>
    <w:next w:val="a2"/>
    <w:link w:val="1b"/>
    <w:qFormat/>
    <w:rsid w:val="008526AA"/>
    <w:pPr>
      <w:suppressAutoHyphens w:val="0"/>
      <w:spacing w:before="120" w:after="120"/>
    </w:pPr>
    <w:rPr>
      <w:rFonts w:ascii="Arial" w:hAnsi="Arial"/>
      <w:b/>
      <w:sz w:val="20"/>
      <w:szCs w:val="20"/>
      <w:lang w:eastAsia="ru-RU"/>
    </w:rPr>
  </w:style>
  <w:style w:type="character" w:customStyle="1" w:styleId="1b">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c">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aliases w:val="ПФ-стиль табл"/>
    <w:basedOn w:val="a4"/>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3"/>
    <w:uiPriority w:val="99"/>
    <w:rsid w:val="00CD55BA"/>
    <w:rPr>
      <w:color w:val="800080" w:themeColor="followedHyperlink"/>
      <w:u w:val="single"/>
    </w:rPr>
  </w:style>
  <w:style w:type="paragraph" w:styleId="afff6">
    <w:name w:val="Title"/>
    <w:aliases w:val=" Знак,НЕФТЕТЕХПРОЕКТ,НТП"/>
    <w:basedOn w:val="a2"/>
    <w:link w:val="afff7"/>
    <w:qFormat/>
    <w:rsid w:val="001173C2"/>
    <w:pPr>
      <w:suppressAutoHyphens w:val="0"/>
      <w:jc w:val="center"/>
    </w:pPr>
    <w:rPr>
      <w:sz w:val="32"/>
      <w:lang w:eastAsia="en-US"/>
    </w:rPr>
  </w:style>
  <w:style w:type="character" w:customStyle="1" w:styleId="afff7">
    <w:name w:val="Заголовок Знак"/>
    <w:aliases w:val=" Знак Знак,НЕФТЕТЕХПРОЕКТ Знак,НТП Знак"/>
    <w:basedOn w:val="a3"/>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2"/>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d">
    <w:name w:val="Обычный1"/>
    <w:rsid w:val="000507AA"/>
    <w:pPr>
      <w:jc w:val="both"/>
    </w:pPr>
  </w:style>
  <w:style w:type="paragraph" w:customStyle="1" w:styleId="1e">
    <w:name w:val="Абзац списка1"/>
    <w:basedOn w:val="a2"/>
    <w:rsid w:val="000507AA"/>
    <w:pPr>
      <w:suppressAutoHyphens w:val="0"/>
      <w:ind w:left="720"/>
    </w:pPr>
    <w:rPr>
      <w:lang w:eastAsia="ru-RU"/>
    </w:rPr>
  </w:style>
  <w:style w:type="paragraph" w:customStyle="1" w:styleId="xl65">
    <w:name w:val="xl65"/>
    <w:basedOn w:val="a2"/>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2"/>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2"/>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2"/>
    <w:rsid w:val="000E7B6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2"/>
    <w:rsid w:val="000E7B6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2"/>
    <w:rsid w:val="000E7B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2"/>
    <w:rsid w:val="000E7B6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2"/>
    <w:rsid w:val="000E7B6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2"/>
    <w:rsid w:val="000E7B69"/>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2"/>
    <w:rsid w:val="000E7B69"/>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2"/>
    <w:rsid w:val="000E7B69"/>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2"/>
    <w:rsid w:val="000E7B69"/>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2"/>
    <w:rsid w:val="000E7B69"/>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2"/>
    <w:rsid w:val="000E7B69"/>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2"/>
    <w:rsid w:val="000E7B69"/>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2"/>
    <w:rsid w:val="000E7B69"/>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2"/>
    <w:rsid w:val="000E7B69"/>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2"/>
    <w:rsid w:val="000E7B69"/>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2"/>
    <w:rsid w:val="000E7B69"/>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2"/>
    <w:rsid w:val="000E7B69"/>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2"/>
    <w:rsid w:val="000E7B69"/>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3"/>
    <w:rsid w:val="00163B04"/>
    <w:rPr>
      <w:rFonts w:asciiTheme="majorHAnsi" w:eastAsiaTheme="majorEastAsia" w:hAnsiTheme="majorHAnsi" w:cstheme="majorBidi"/>
      <w:b/>
      <w:bCs/>
      <w:color w:val="365F91" w:themeColor="accent1" w:themeShade="BF"/>
      <w:sz w:val="28"/>
      <w:szCs w:val="28"/>
      <w:lang w:eastAsia="en-US"/>
    </w:rPr>
  </w:style>
  <w:style w:type="character" w:styleId="afffa">
    <w:name w:val="Strong"/>
    <w:qFormat/>
    <w:rsid w:val="00163B04"/>
    <w:rPr>
      <w:rFonts w:ascii="Times New Roman" w:hAnsi="Times New Roman" w:cs="Times New Roman" w:hint="default"/>
      <w:b/>
      <w:bCs/>
    </w:rPr>
  </w:style>
  <w:style w:type="paragraph" w:styleId="afffb">
    <w:name w:val="Normal (Web)"/>
    <w:basedOn w:val="a2"/>
    <w:uiPriority w:val="99"/>
    <w:unhideWhenUsed/>
    <w:rsid w:val="00163B04"/>
    <w:pPr>
      <w:suppressAutoHyphens w:val="0"/>
      <w:spacing w:before="100" w:beforeAutospacing="1" w:after="100" w:afterAutospacing="1" w:line="276" w:lineRule="auto"/>
    </w:pPr>
    <w:rPr>
      <w:rFonts w:eastAsia="Calibri"/>
      <w:lang w:eastAsia="en-US"/>
    </w:rPr>
  </w:style>
  <w:style w:type="character" w:customStyle="1" w:styleId="1f">
    <w:name w:val="Верхний колонтитул Знак1"/>
    <w:aliases w:val="Знак Знак1"/>
    <w:basedOn w:val="a3"/>
    <w:semiHidden/>
    <w:rsid w:val="00163B04"/>
    <w:rPr>
      <w:rFonts w:ascii="Calibri" w:eastAsia="Calibri" w:hAnsi="Calibri"/>
      <w:sz w:val="22"/>
      <w:szCs w:val="22"/>
      <w:lang w:eastAsia="en-US"/>
    </w:rPr>
  </w:style>
  <w:style w:type="paragraph" w:styleId="34">
    <w:name w:val="Body Text Indent 3"/>
    <w:basedOn w:val="a2"/>
    <w:link w:val="35"/>
    <w:uiPriority w:val="99"/>
    <w:unhideWhenUsed/>
    <w:rsid w:val="00163B04"/>
    <w:pPr>
      <w:suppressAutoHyphens w:val="0"/>
      <w:spacing w:after="120" w:line="276" w:lineRule="auto"/>
      <w:ind w:left="283"/>
    </w:pPr>
    <w:rPr>
      <w:rFonts w:ascii="Calibri" w:eastAsia="Calibri" w:hAnsi="Calibri"/>
      <w:sz w:val="16"/>
      <w:szCs w:val="16"/>
      <w:lang w:eastAsia="en-US"/>
    </w:rPr>
  </w:style>
  <w:style w:type="character" w:customStyle="1" w:styleId="35">
    <w:name w:val="Основной текст с отступом 3 Знак"/>
    <w:basedOn w:val="a3"/>
    <w:link w:val="34"/>
    <w:uiPriority w:val="99"/>
    <w:rsid w:val="00163B04"/>
    <w:rPr>
      <w:rFonts w:ascii="Calibri" w:eastAsia="Calibri" w:hAnsi="Calibri"/>
      <w:sz w:val="16"/>
      <w:szCs w:val="16"/>
      <w:lang w:eastAsia="en-US"/>
    </w:rPr>
  </w:style>
  <w:style w:type="paragraph" w:styleId="afffc">
    <w:name w:val="No Spacing"/>
    <w:uiPriority w:val="1"/>
    <w:qFormat/>
    <w:rsid w:val="00163B04"/>
    <w:rPr>
      <w:rFonts w:ascii="Arial" w:hAnsi="Arial"/>
    </w:rPr>
  </w:style>
  <w:style w:type="paragraph" w:customStyle="1" w:styleId="25">
    <w:name w:val="Обычный2"/>
    <w:rsid w:val="00163B04"/>
    <w:pPr>
      <w:jc w:val="both"/>
    </w:pPr>
  </w:style>
  <w:style w:type="paragraph" w:customStyle="1" w:styleId="26">
    <w:name w:val="Абзац списка2"/>
    <w:basedOn w:val="a2"/>
    <w:uiPriority w:val="99"/>
    <w:rsid w:val="00163B04"/>
    <w:pPr>
      <w:suppressAutoHyphens w:val="0"/>
      <w:spacing w:after="200" w:line="276" w:lineRule="auto"/>
      <w:ind w:left="720"/>
    </w:pPr>
    <w:rPr>
      <w:rFonts w:eastAsia="Calibri"/>
      <w:lang w:eastAsia="en-US"/>
    </w:rPr>
  </w:style>
  <w:style w:type="paragraph" w:customStyle="1" w:styleId="1f0">
    <w:name w:val="Основной текст1"/>
    <w:basedOn w:val="a2"/>
    <w:rsid w:val="00163B04"/>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163B04"/>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63B04"/>
    <w:pPr>
      <w:autoSpaceDE w:val="0"/>
      <w:autoSpaceDN w:val="0"/>
      <w:adjustRightInd w:val="0"/>
    </w:pPr>
    <w:rPr>
      <w:rFonts w:ascii="Arial" w:eastAsia="Calibri" w:hAnsi="Arial" w:cs="Arial"/>
      <w:lang w:eastAsia="en-US"/>
    </w:rPr>
  </w:style>
  <w:style w:type="character" w:customStyle="1" w:styleId="afffd">
    <w:name w:val="Нумерованный список СамНИПИ Знак"/>
    <w:link w:val="afffe"/>
    <w:locked/>
    <w:rsid w:val="00163B04"/>
    <w:rPr>
      <w:rFonts w:ascii="Arial" w:hAnsi="Arial" w:cs="Arial"/>
    </w:rPr>
  </w:style>
  <w:style w:type="paragraph" w:customStyle="1" w:styleId="afffe">
    <w:name w:val="Нумерованный список СамНИПИ"/>
    <w:link w:val="afffd"/>
    <w:rsid w:val="00163B04"/>
    <w:pPr>
      <w:ind w:firstLine="720"/>
    </w:pPr>
    <w:rPr>
      <w:rFonts w:ascii="Arial" w:hAnsi="Arial" w:cs="Arial"/>
    </w:rPr>
  </w:style>
  <w:style w:type="paragraph" w:customStyle="1" w:styleId="affff">
    <w:name w:val="Основной"/>
    <w:basedOn w:val="af0"/>
    <w:uiPriority w:val="99"/>
    <w:rsid w:val="00163B04"/>
    <w:pPr>
      <w:suppressAutoHyphens w:val="0"/>
      <w:spacing w:line="276" w:lineRule="auto"/>
      <w:ind w:left="0" w:firstLine="680"/>
      <w:jc w:val="both"/>
    </w:pPr>
    <w:rPr>
      <w:rFonts w:eastAsia="Calibri"/>
      <w:sz w:val="28"/>
      <w:lang w:eastAsia="en-US"/>
    </w:rPr>
  </w:style>
  <w:style w:type="paragraph" w:customStyle="1" w:styleId="1f1">
    <w:name w:val="Основной текст СамНИПИ Знак Знак1"/>
    <w:uiPriority w:val="99"/>
    <w:rsid w:val="00163B04"/>
    <w:pPr>
      <w:suppressAutoHyphens/>
      <w:spacing w:before="120"/>
      <w:ind w:firstLine="720"/>
      <w:jc w:val="both"/>
    </w:pPr>
    <w:rPr>
      <w:rFonts w:ascii="Arial" w:hAnsi="Arial"/>
      <w:bCs/>
    </w:rPr>
  </w:style>
  <w:style w:type="paragraph" w:customStyle="1" w:styleId="42">
    <w:name w:val="Нижний колонтитул А4 СамНИПИ"/>
    <w:basedOn w:val="ae"/>
    <w:rsid w:val="00163B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163B04"/>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3"/>
    <w:rsid w:val="00163B04"/>
  </w:style>
  <w:style w:type="character" w:customStyle="1" w:styleId="apple-style-span">
    <w:name w:val="apple-style-span"/>
    <w:basedOn w:val="a3"/>
    <w:rsid w:val="00163B04"/>
  </w:style>
  <w:style w:type="table" w:customStyle="1" w:styleId="1f2">
    <w:name w:val="Стиль таблицы1"/>
    <w:basedOn w:val="a4"/>
    <w:rsid w:val="00163B04"/>
    <w:tblPr/>
  </w:style>
  <w:style w:type="paragraph" w:customStyle="1" w:styleId="affff0">
    <w:name w:val="Приложение СамНИПИ"/>
    <w:next w:val="af6"/>
    <w:link w:val="affff1"/>
    <w:rsid w:val="00141E27"/>
    <w:pPr>
      <w:keepLines/>
      <w:jc w:val="center"/>
    </w:pPr>
    <w:rPr>
      <w:rFonts w:ascii="Arial" w:hAnsi="Arial"/>
      <w:b/>
      <w:sz w:val="28"/>
    </w:rPr>
  </w:style>
  <w:style w:type="character" w:customStyle="1" w:styleId="affff1">
    <w:name w:val="Приложение СамНИПИ Знак"/>
    <w:link w:val="affff0"/>
    <w:rsid w:val="00141E27"/>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1234567891121314151617181101222324252627282132333"/>
    <w:rsid w:val="00A079EC"/>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A079EC"/>
    <w:rPr>
      <w:rFonts w:ascii="Arial" w:hAnsi="Arial"/>
      <w:szCs w:val="24"/>
      <w:lang w:val="x-none" w:eastAsia="x-none"/>
    </w:rPr>
  </w:style>
  <w:style w:type="character" w:customStyle="1" w:styleId="410">
    <w:name w:val="Заголовок 4 Знак1"/>
    <w:rsid w:val="00582C20"/>
    <w:rPr>
      <w:rFonts w:ascii="Arial" w:hAnsi="Arial"/>
      <w:b/>
      <w:sz w:val="24"/>
    </w:rPr>
  </w:style>
  <w:style w:type="paragraph" w:customStyle="1" w:styleId="1f3">
    <w:name w:val="Стиль1"/>
    <w:basedOn w:val="af6"/>
    <w:link w:val="1f4"/>
    <w:qFormat/>
    <w:rsid w:val="00582C20"/>
  </w:style>
  <w:style w:type="character" w:customStyle="1" w:styleId="1f4">
    <w:name w:val="Стиль1 Знак"/>
    <w:link w:val="1f3"/>
    <w:rsid w:val="00582C20"/>
    <w:rPr>
      <w:rFonts w:ascii="Arial" w:hAnsi="Arial"/>
      <w:bCs/>
    </w:rPr>
  </w:style>
  <w:style w:type="character" w:styleId="affff2">
    <w:name w:val="annotation reference"/>
    <w:basedOn w:val="a3"/>
    <w:rsid w:val="00F16233"/>
    <w:rPr>
      <w:sz w:val="16"/>
      <w:szCs w:val="16"/>
    </w:rPr>
  </w:style>
  <w:style w:type="paragraph" w:styleId="affff3">
    <w:name w:val="annotation text"/>
    <w:basedOn w:val="a2"/>
    <w:link w:val="affff4"/>
    <w:rsid w:val="00F16233"/>
    <w:rPr>
      <w:sz w:val="20"/>
      <w:szCs w:val="20"/>
    </w:rPr>
  </w:style>
  <w:style w:type="character" w:customStyle="1" w:styleId="affff4">
    <w:name w:val="Текст примечания Знак"/>
    <w:basedOn w:val="a3"/>
    <w:link w:val="affff3"/>
    <w:rsid w:val="00F16233"/>
    <w:rPr>
      <w:lang w:eastAsia="ar-SA"/>
    </w:rPr>
  </w:style>
  <w:style w:type="paragraph" w:styleId="affff5">
    <w:name w:val="annotation subject"/>
    <w:basedOn w:val="affff3"/>
    <w:next w:val="affff3"/>
    <w:link w:val="affff6"/>
    <w:rsid w:val="00F16233"/>
    <w:rPr>
      <w:b/>
      <w:bCs/>
    </w:rPr>
  </w:style>
  <w:style w:type="character" w:customStyle="1" w:styleId="affff6">
    <w:name w:val="Тема примечания Знак"/>
    <w:basedOn w:val="affff4"/>
    <w:link w:val="affff5"/>
    <w:rsid w:val="00F16233"/>
    <w:rPr>
      <w:b/>
      <w:bCs/>
      <w:lang w:eastAsia="ar-SA"/>
    </w:rPr>
  </w:style>
  <w:style w:type="character" w:customStyle="1" w:styleId="1f5">
    <w:name w:val="Название Знак1"/>
    <w:basedOn w:val="a3"/>
    <w:rsid w:val="008C02C8"/>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5793C"/>
    <w:pPr>
      <w:autoSpaceDE w:val="0"/>
      <w:autoSpaceDN w:val="0"/>
      <w:adjustRightInd w:val="0"/>
    </w:pPr>
    <w:rPr>
      <w:color w:val="000000"/>
      <w:sz w:val="24"/>
      <w:szCs w:val="24"/>
    </w:rPr>
  </w:style>
  <w:style w:type="paragraph" w:customStyle="1" w:styleId="36">
    <w:name w:val="Нижний колонтитул А3 СамНИПИ"/>
    <w:rsid w:val="00AB2A32"/>
    <w:pPr>
      <w:pBdr>
        <w:top w:val="single" w:sz="4" w:space="1" w:color="auto"/>
      </w:pBdr>
      <w:tabs>
        <w:tab w:val="left" w:pos="11907"/>
        <w:tab w:val="center" w:pos="16727"/>
        <w:tab w:val="right" w:pos="21546"/>
      </w:tabs>
    </w:pPr>
    <w:rPr>
      <w:rFonts w:ascii="Arial" w:hAnsi="Arial"/>
      <w:sz w:val="16"/>
    </w:rPr>
  </w:style>
  <w:style w:type="paragraph" w:customStyle="1" w:styleId="37">
    <w:name w:val="Верхний колонтитул А3 СамНИПИ"/>
    <w:next w:val="a2"/>
    <w:rsid w:val="00AB2A32"/>
    <w:pPr>
      <w:pBdr>
        <w:bottom w:val="single" w:sz="4" w:space="1" w:color="auto"/>
      </w:pBdr>
      <w:tabs>
        <w:tab w:val="left" w:pos="11907"/>
        <w:tab w:val="center" w:pos="16727"/>
        <w:tab w:val="right" w:pos="21546"/>
      </w:tabs>
    </w:pPr>
    <w:rPr>
      <w:rFonts w:ascii="Arial" w:hAnsi="Arial"/>
      <w:sz w:val="16"/>
    </w:rPr>
  </w:style>
  <w:style w:type="paragraph" w:customStyle="1" w:styleId="affff7">
    <w:name w:val="Обычный_с_отступом"/>
    <w:basedOn w:val="a2"/>
    <w:link w:val="affff8"/>
    <w:rsid w:val="00AB2A32"/>
    <w:pPr>
      <w:suppressAutoHyphens w:val="0"/>
      <w:ind w:firstLine="708"/>
      <w:jc w:val="both"/>
    </w:pPr>
    <w:rPr>
      <w:rFonts w:ascii="Arial" w:hAnsi="Arial"/>
      <w:lang w:eastAsia="ru-RU"/>
    </w:rPr>
  </w:style>
  <w:style w:type="character" w:customStyle="1" w:styleId="affff8">
    <w:name w:val="Обычный_с_отступом Знак"/>
    <w:link w:val="affff7"/>
    <w:locked/>
    <w:rsid w:val="00AB2A32"/>
    <w:rPr>
      <w:rFonts w:ascii="Arial" w:hAnsi="Arial"/>
      <w:sz w:val="24"/>
      <w:szCs w:val="24"/>
    </w:rPr>
  </w:style>
  <w:style w:type="paragraph" w:customStyle="1" w:styleId="121">
    <w:name w:val="Стиль По ширине Первая строка:  12 см Междустр.интервал:  полуто..."/>
    <w:basedOn w:val="a2"/>
    <w:link w:val="122"/>
    <w:rsid w:val="00AB2A32"/>
    <w:pPr>
      <w:suppressAutoHyphens w:val="0"/>
      <w:ind w:firstLine="680"/>
      <w:jc w:val="both"/>
    </w:pPr>
    <w:rPr>
      <w:szCs w:val="20"/>
      <w:lang w:eastAsia="en-US"/>
    </w:rPr>
  </w:style>
  <w:style w:type="character" w:customStyle="1" w:styleId="122">
    <w:name w:val="Стиль По ширине Первая строка:  12 см Междустр.интервал:  полуто... Знак"/>
    <w:basedOn w:val="a3"/>
    <w:link w:val="121"/>
    <w:rsid w:val="00AB2A32"/>
    <w:rPr>
      <w:sz w:val="24"/>
      <w:lang w:eastAsia="en-US"/>
    </w:rPr>
  </w:style>
  <w:style w:type="character" w:customStyle="1" w:styleId="FontStyle179">
    <w:name w:val="Font Style179"/>
    <w:rsid w:val="00AB2A32"/>
    <w:rPr>
      <w:rFonts w:ascii="Times New Roman" w:hAnsi="Times New Roman" w:cs="Times New Roman"/>
      <w:sz w:val="20"/>
      <w:szCs w:val="20"/>
    </w:rPr>
  </w:style>
  <w:style w:type="paragraph" w:customStyle="1" w:styleId="777">
    <w:name w:val="777"/>
    <w:basedOn w:val="af6"/>
    <w:link w:val="7770"/>
    <w:qFormat/>
    <w:rsid w:val="00AB2A32"/>
    <w:pPr>
      <w:numPr>
        <w:numId w:val="16"/>
      </w:numPr>
    </w:pPr>
  </w:style>
  <w:style w:type="character" w:customStyle="1" w:styleId="7770">
    <w:name w:val="777 Знак"/>
    <w:link w:val="777"/>
    <w:rsid w:val="00AB2A32"/>
    <w:rPr>
      <w:rFonts w:ascii="Arial" w:hAnsi="Arial"/>
      <w:bCs/>
    </w:rPr>
  </w:style>
  <w:style w:type="paragraph" w:styleId="a">
    <w:name w:val="List Number"/>
    <w:basedOn w:val="a2"/>
    <w:rsid w:val="00AB2A32"/>
    <w:pPr>
      <w:numPr>
        <w:numId w:val="17"/>
      </w:numPr>
      <w:suppressAutoHyphens w:val="0"/>
      <w:spacing w:after="200" w:line="276" w:lineRule="auto"/>
    </w:pPr>
    <w:rPr>
      <w:rFonts w:asciiTheme="minorHAnsi" w:eastAsiaTheme="minorHAnsi" w:hAnsiTheme="minorHAnsi" w:cstheme="minorBidi"/>
      <w:sz w:val="22"/>
      <w:szCs w:val="22"/>
      <w:lang w:eastAsia="en-US"/>
    </w:rPr>
  </w:style>
  <w:style w:type="paragraph" w:customStyle="1" w:styleId="affff9">
    <w:name w:val="По ширине НЕФТЕТЕХПРОЕКТ"/>
    <w:basedOn w:val="a2"/>
    <w:link w:val="affffa"/>
    <w:uiPriority w:val="99"/>
    <w:qFormat/>
    <w:rsid w:val="00AB2A32"/>
    <w:pPr>
      <w:suppressAutoHyphens w:val="0"/>
      <w:spacing w:line="360" w:lineRule="auto"/>
      <w:ind w:firstLine="709"/>
      <w:jc w:val="both"/>
    </w:pPr>
    <w:rPr>
      <w:szCs w:val="20"/>
      <w:lang w:eastAsia="ru-RU"/>
    </w:rPr>
  </w:style>
  <w:style w:type="character" w:customStyle="1" w:styleId="affffa">
    <w:name w:val="По ширине НЕФТЕТЕХПРОЕКТ Знак"/>
    <w:link w:val="affff9"/>
    <w:uiPriority w:val="99"/>
    <w:locked/>
    <w:rsid w:val="00AB2A32"/>
    <w:rPr>
      <w:sz w:val="24"/>
    </w:rPr>
  </w:style>
  <w:style w:type="character" w:customStyle="1" w:styleId="hl">
    <w:name w:val="hl"/>
    <w:basedOn w:val="a3"/>
    <w:rsid w:val="00AB2A32"/>
  </w:style>
  <w:style w:type="numbering" w:customStyle="1" w:styleId="1111111112">
    <w:name w:val="1 / 1.1 / 1.1.11112"/>
    <w:rsid w:val="00D8240E"/>
  </w:style>
  <w:style w:type="paragraph" w:customStyle="1" w:styleId="38">
    <w:name w:val="Обычный3"/>
    <w:rsid w:val="00F074E1"/>
    <w:pPr>
      <w:jc w:val="both"/>
    </w:pPr>
  </w:style>
  <w:style w:type="paragraph" w:customStyle="1" w:styleId="STP">
    <w:name w:val="STP_Штамп"/>
    <w:link w:val="STP0"/>
    <w:qFormat/>
    <w:rsid w:val="00D248FB"/>
    <w:pPr>
      <w:ind w:left="-227" w:right="-227"/>
    </w:pPr>
    <w:rPr>
      <w:rFonts w:ascii="Arial" w:eastAsia="Calibri" w:hAnsi="Arial"/>
      <w:lang w:eastAsia="en-US"/>
    </w:rPr>
  </w:style>
  <w:style w:type="character" w:customStyle="1" w:styleId="STP0">
    <w:name w:val="STP_Штамп Знак"/>
    <w:basedOn w:val="a3"/>
    <w:link w:val="STP"/>
    <w:rsid w:val="00D248FB"/>
    <w:rPr>
      <w:rFonts w:ascii="Arial" w:eastAsia="Calibri" w:hAnsi="Arial"/>
      <w:lang w:eastAsia="en-US"/>
    </w:rPr>
  </w:style>
  <w:style w:type="paragraph" w:customStyle="1" w:styleId="STP1">
    <w:name w:val="STP_Маркированный список"/>
    <w:link w:val="STP2"/>
    <w:qFormat/>
    <w:rsid w:val="00EF2CE7"/>
    <w:pPr>
      <w:tabs>
        <w:tab w:val="left" w:pos="1038"/>
      </w:tabs>
      <w:jc w:val="both"/>
    </w:pPr>
    <w:rPr>
      <w:rFonts w:ascii="Arial" w:hAnsi="Arial"/>
      <w:lang w:eastAsia="ja-JP"/>
    </w:rPr>
  </w:style>
  <w:style w:type="character" w:customStyle="1" w:styleId="STP2">
    <w:name w:val="STP_Маркированный список Знак"/>
    <w:link w:val="STP1"/>
    <w:rsid w:val="00EF2CE7"/>
    <w:rPr>
      <w:rFonts w:ascii="Arial" w:hAnsi="Arial"/>
      <w:lang w:eastAsia="ja-JP"/>
    </w:rPr>
  </w:style>
  <w:style w:type="paragraph" w:customStyle="1" w:styleId="STP3">
    <w:name w:val="STP_Основной текст"/>
    <w:basedOn w:val="a2"/>
    <w:link w:val="STP4"/>
    <w:qFormat/>
    <w:rsid w:val="00EF2CE7"/>
    <w:pPr>
      <w:suppressAutoHyphens w:val="0"/>
      <w:spacing w:before="120"/>
      <w:ind w:firstLine="720"/>
      <w:jc w:val="both"/>
    </w:pPr>
    <w:rPr>
      <w:rFonts w:ascii="Arial" w:eastAsia="Calibri" w:hAnsi="Arial"/>
      <w:sz w:val="20"/>
      <w:szCs w:val="20"/>
      <w:lang w:eastAsia="en-US"/>
    </w:rPr>
  </w:style>
  <w:style w:type="character" w:customStyle="1" w:styleId="STP4">
    <w:name w:val="STP_Основной текст Знак"/>
    <w:link w:val="STP3"/>
    <w:rsid w:val="00EF2CE7"/>
    <w:rPr>
      <w:rFonts w:ascii="Arial" w:eastAsia="Calibri" w:hAnsi="Arial"/>
      <w:lang w:eastAsia="en-US"/>
    </w:rPr>
  </w:style>
  <w:style w:type="character" w:customStyle="1" w:styleId="fontstyle01">
    <w:name w:val="fontstyle01"/>
    <w:rsid w:val="0076113C"/>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213542811">
      <w:bodyDiv w:val="1"/>
      <w:marLeft w:val="0"/>
      <w:marRight w:val="0"/>
      <w:marTop w:val="0"/>
      <w:marBottom w:val="0"/>
      <w:divBdr>
        <w:top w:val="none" w:sz="0" w:space="0" w:color="auto"/>
        <w:left w:val="none" w:sz="0" w:space="0" w:color="auto"/>
        <w:bottom w:val="none" w:sz="0" w:space="0" w:color="auto"/>
        <w:right w:val="none" w:sz="0" w:space="0" w:color="auto"/>
      </w:divBdr>
    </w:div>
    <w:div w:id="393746750">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39327298">
      <w:bodyDiv w:val="1"/>
      <w:marLeft w:val="0"/>
      <w:marRight w:val="0"/>
      <w:marTop w:val="0"/>
      <w:marBottom w:val="0"/>
      <w:divBdr>
        <w:top w:val="none" w:sz="0" w:space="0" w:color="auto"/>
        <w:left w:val="none" w:sz="0" w:space="0" w:color="auto"/>
        <w:bottom w:val="none" w:sz="0" w:space="0" w:color="auto"/>
        <w:right w:val="none" w:sz="0" w:space="0" w:color="auto"/>
      </w:divBdr>
    </w:div>
    <w:div w:id="1024284069">
      <w:bodyDiv w:val="1"/>
      <w:marLeft w:val="0"/>
      <w:marRight w:val="0"/>
      <w:marTop w:val="0"/>
      <w:marBottom w:val="0"/>
      <w:divBdr>
        <w:top w:val="none" w:sz="0" w:space="0" w:color="auto"/>
        <w:left w:val="none" w:sz="0" w:space="0" w:color="auto"/>
        <w:bottom w:val="none" w:sz="0" w:space="0" w:color="auto"/>
        <w:right w:val="none" w:sz="0" w:space="0" w:color="auto"/>
      </w:divBdr>
    </w:div>
    <w:div w:id="1089346646">
      <w:bodyDiv w:val="1"/>
      <w:marLeft w:val="0"/>
      <w:marRight w:val="0"/>
      <w:marTop w:val="0"/>
      <w:marBottom w:val="0"/>
      <w:divBdr>
        <w:top w:val="none" w:sz="0" w:space="0" w:color="auto"/>
        <w:left w:val="none" w:sz="0" w:space="0" w:color="auto"/>
        <w:bottom w:val="none" w:sz="0" w:space="0" w:color="auto"/>
        <w:right w:val="none" w:sz="0" w:space="0" w:color="auto"/>
      </w:divBdr>
    </w:div>
    <w:div w:id="1299605386">
      <w:bodyDiv w:val="1"/>
      <w:marLeft w:val="0"/>
      <w:marRight w:val="0"/>
      <w:marTop w:val="0"/>
      <w:marBottom w:val="0"/>
      <w:divBdr>
        <w:top w:val="none" w:sz="0" w:space="0" w:color="auto"/>
        <w:left w:val="none" w:sz="0" w:space="0" w:color="auto"/>
        <w:bottom w:val="none" w:sz="0" w:space="0" w:color="auto"/>
        <w:right w:val="none" w:sz="0" w:space="0" w:color="auto"/>
      </w:divBdr>
    </w:div>
    <w:div w:id="1405106003">
      <w:bodyDiv w:val="1"/>
      <w:marLeft w:val="0"/>
      <w:marRight w:val="0"/>
      <w:marTop w:val="0"/>
      <w:marBottom w:val="0"/>
      <w:divBdr>
        <w:top w:val="none" w:sz="0" w:space="0" w:color="auto"/>
        <w:left w:val="none" w:sz="0" w:space="0" w:color="auto"/>
        <w:bottom w:val="none" w:sz="0" w:space="0" w:color="auto"/>
        <w:right w:val="none" w:sz="0" w:space="0" w:color="auto"/>
      </w:divBdr>
    </w:div>
    <w:div w:id="14843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002AA-9684-4B17-9E21-B5A64C08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6</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Дмитрий В. Савичев</cp:lastModifiedBy>
  <cp:revision>52</cp:revision>
  <cp:lastPrinted>2023-12-08T11:12:00Z</cp:lastPrinted>
  <dcterms:created xsi:type="dcterms:W3CDTF">2021-05-06T07:53:00Z</dcterms:created>
  <dcterms:modified xsi:type="dcterms:W3CDTF">2024-08-23T03:57:00Z</dcterms:modified>
</cp:coreProperties>
</file>